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01DB" w14:textId="18F938E6" w:rsidR="00225AFC" w:rsidRDefault="00225AFC" w:rsidP="00594042">
      <w:pPr>
        <w:spacing w:line="276" w:lineRule="auto"/>
        <w:jc w:val="center"/>
        <w:rPr>
          <w:rFonts w:ascii="微軟正黑體" w:eastAsia="微軟正黑體" w:hAnsi="微軟正黑體"/>
          <w:b/>
          <w:bCs/>
          <w:color w:val="000000" w:themeColor="text1"/>
          <w:sz w:val="40"/>
          <w:szCs w:val="40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52"/>
          <w:szCs w:val="52"/>
        </w:rPr>
        <w:t>先進封裝演進與關鍵技術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40"/>
          <w:szCs w:val="40"/>
        </w:rPr>
        <w:t xml:space="preserve"> (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t>新竹班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40"/>
          <w:szCs w:val="40"/>
        </w:rPr>
        <w:t>)</w:t>
      </w:r>
    </w:p>
    <w:p w14:paraId="75952983" w14:textId="77777777" w:rsidR="00594042" w:rsidRDefault="00594042" w:rsidP="00594042">
      <w:pPr>
        <w:pStyle w:val="a8"/>
        <w:spacing w:line="300" w:lineRule="exact"/>
        <w:ind w:left="425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</w:p>
    <w:p w14:paraId="6E3BF15E" w14:textId="40D2E482" w:rsidR="004733B8" w:rsidRPr="00594042" w:rsidRDefault="00C06097" w:rsidP="00594042">
      <w:pPr>
        <w:pStyle w:val="a8"/>
        <w:numPr>
          <w:ilvl w:val="0"/>
          <w:numId w:val="5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  <w:lang w:eastAsia="zh-CN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41435CFE" w14:textId="15C84787" w:rsidR="00157E84" w:rsidRPr="00594042" w:rsidRDefault="00157E84" w:rsidP="00594042">
      <w:pPr>
        <w:pStyle w:val="a8"/>
        <w:widowControl w:val="0"/>
        <w:snapToGrid w:val="0"/>
        <w:spacing w:line="300" w:lineRule="exact"/>
        <w:ind w:left="480" w:firstLine="480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在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AI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HPC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、自駕車與機械人日益需求下，晶圓製造不斷的提高單位面積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I/O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數和傳輸速度、以符合高效運算、無延遲的通訊與巨量儲存需求。晶圓製造技術依循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Moore's Law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以每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18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個月提升一倍的密度，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More Moore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的SoC已達到物理和經濟極限。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先進封裝技術結合晶圓製造和封裝的關鍵技術，能以更經濟拆分模塊又不影響效能的</w:t>
      </w:r>
      <w:proofErr w:type="spellStart"/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Chiplets</w:t>
      </w:r>
      <w:proofErr w:type="spellEnd"/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 xml:space="preserve"> 2.5DIC組合方式超越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Moore’s Law (More Than Moore)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 xml:space="preserve">滿足趨勢需求，大擅其場，半導體相關從業人員不可不知其內涵。 </w:t>
      </w:r>
    </w:p>
    <w:p w14:paraId="505349F9" w14:textId="77777777" w:rsidR="00157E84" w:rsidRPr="00594042" w:rsidRDefault="00157E84" w:rsidP="00594042">
      <w:pPr>
        <w:snapToGrid w:val="0"/>
        <w:spacing w:line="300" w:lineRule="exact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2649BD29" w14:textId="77777777" w:rsidR="00157E84" w:rsidRPr="00594042" w:rsidRDefault="00157E84" w:rsidP="00594042">
      <w:pPr>
        <w:pStyle w:val="a8"/>
        <w:widowControl w:val="0"/>
        <w:snapToGrid w:val="0"/>
        <w:spacing w:line="300" w:lineRule="exact"/>
        <w:ind w:left="480" w:firstLine="480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本課程主要規劃，先由封裝形式演進、和主要製程及終端應用做整體性的闡述。讓學員得以瞭解目前炙手可熱的先進封裝型式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FOWLP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2.5DIC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proofErr w:type="spellStart"/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CoWoS</w:t>
      </w:r>
      <w:proofErr w:type="spellEnd"/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proofErr w:type="spellStart"/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InFo</w:t>
      </w:r>
      <w:proofErr w:type="spellEnd"/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3DIC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proofErr w:type="spellStart"/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SoIC</w:t>
      </w:r>
      <w:proofErr w:type="spellEnd"/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和其相關的關鍵技術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(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Flip Chip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RDL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Bumping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TSV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proofErr w:type="spellStart"/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CoW</w:t>
      </w:r>
      <w:proofErr w:type="spellEnd"/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WoW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Hybrid bonding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等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)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。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並瞭解各型式設計目的和其中優缺點與適用性。</w:t>
      </w:r>
    </w:p>
    <w:p w14:paraId="066684CB" w14:textId="77777777" w:rsidR="000B7448" w:rsidRPr="00594042" w:rsidRDefault="000B7448" w:rsidP="00594042">
      <w:pPr>
        <w:pStyle w:val="a8"/>
        <w:spacing w:line="300" w:lineRule="exact"/>
        <w:ind w:left="425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</w:p>
    <w:p w14:paraId="57AE5518" w14:textId="1516FA41" w:rsidR="00225AFC" w:rsidRPr="00594042" w:rsidRDefault="00225AFC" w:rsidP="00594042">
      <w:pPr>
        <w:pStyle w:val="a8"/>
        <w:numPr>
          <w:ilvl w:val="0"/>
          <w:numId w:val="5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  <w:lang w:eastAsia="zh-CN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課程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效益</w:t>
      </w:r>
    </w:p>
    <w:p w14:paraId="129955F3" w14:textId="77777777" w:rsidR="00157E84" w:rsidRPr="00594042" w:rsidRDefault="00157E84" w:rsidP="00594042">
      <w:pPr>
        <w:pStyle w:val="a8"/>
        <w:widowControl w:val="0"/>
        <w:snapToGrid w:val="0"/>
        <w:spacing w:line="300" w:lineRule="exact"/>
        <w:ind w:left="480" w:firstLine="480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讓學員瞭解先進封裝之關鍵技術應用製程、設備基本原理、材料選用等基本知識。工程人員與管理者可以迅速觸類旁通，應用於現有工作和發展其他產品。</w:t>
      </w:r>
    </w:p>
    <w:p w14:paraId="471F30A0" w14:textId="1F830D5E" w:rsidR="00157E84" w:rsidRPr="00594042" w:rsidRDefault="00157E84" w:rsidP="00594042">
      <w:pPr>
        <w:pStyle w:val="a8"/>
        <w:widowControl w:val="0"/>
        <w:snapToGrid w:val="0"/>
        <w:spacing w:line="300" w:lineRule="exact"/>
        <w:ind w:left="480" w:firstLine="480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各相關產業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(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如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MEMS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LED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EMS 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等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)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有關之研發、製程、品保或維護工程師，在瞭解先進封裝製程技術後，予以結合應用，得以發展最佳之製程組合技術，生產專屬產品。</w:t>
      </w:r>
    </w:p>
    <w:p w14:paraId="5C30ABFF" w14:textId="77777777" w:rsidR="00225AFC" w:rsidRPr="00594042" w:rsidRDefault="00225AFC" w:rsidP="00594042">
      <w:pPr>
        <w:pStyle w:val="a8"/>
        <w:snapToGrid w:val="0"/>
        <w:spacing w:line="300" w:lineRule="exact"/>
        <w:ind w:left="426" w:rightChars="-38" w:right="-84" w:firstLineChars="200" w:firstLine="520"/>
        <w:contextualSpacing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0CA50D12" w14:textId="6856FF8E" w:rsidR="0068476B" w:rsidRPr="00594042" w:rsidRDefault="0068476B" w:rsidP="00594042">
      <w:pPr>
        <w:pStyle w:val="a8"/>
        <w:numPr>
          <w:ilvl w:val="0"/>
          <w:numId w:val="5"/>
        </w:numPr>
        <w:spacing w:line="300" w:lineRule="exact"/>
        <w:jc w:val="both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授課對象:</w:t>
      </w:r>
    </w:p>
    <w:p w14:paraId="547FD8F0" w14:textId="77777777" w:rsidR="00157E84" w:rsidRPr="00594042" w:rsidRDefault="00157E84" w:rsidP="00594042">
      <w:pPr>
        <w:pStyle w:val="a8"/>
        <w:numPr>
          <w:ilvl w:val="0"/>
          <w:numId w:val="33"/>
        </w:numPr>
        <w:snapToGrid w:val="0"/>
        <w:spacing w:line="300" w:lineRule="exact"/>
        <w:ind w:left="567" w:rightChars="-38" w:right="-84"/>
        <w:contextualSpacing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 xml:space="preserve">半導體產業鏈中之製程、研發、品保、維護工程師或工程管理主管、外包、行銷人員等欲瞭解封裝技術與製程以迅速跟進先進封裝潮流，應用發展於現有產品者。 </w:t>
      </w:r>
    </w:p>
    <w:p w14:paraId="47B260EE" w14:textId="77777777" w:rsidR="00157E84" w:rsidRPr="00594042" w:rsidRDefault="00157E84" w:rsidP="00594042">
      <w:pPr>
        <w:pStyle w:val="a8"/>
        <w:numPr>
          <w:ilvl w:val="0"/>
          <w:numId w:val="33"/>
        </w:numPr>
        <w:snapToGrid w:val="0"/>
        <w:spacing w:line="300" w:lineRule="exact"/>
        <w:ind w:left="567" w:rightChars="-38" w:right="-84"/>
        <w:contextualSpacing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大專以上理工背景人員及應屆畢業生，為就業或轉職厚植實力，有志於向半導體製造、封測、產業發展者。</w:t>
      </w:r>
    </w:p>
    <w:p w14:paraId="5B5E8777" w14:textId="77777777" w:rsidR="00157E84" w:rsidRPr="00594042" w:rsidRDefault="00157E84" w:rsidP="00594042">
      <w:pPr>
        <w:pStyle w:val="a8"/>
        <w:spacing w:line="300" w:lineRule="exact"/>
        <w:ind w:left="480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411C1305" w14:textId="681A6A91" w:rsidR="000B7448" w:rsidRPr="00594042" w:rsidRDefault="00C06097" w:rsidP="00594042">
      <w:pPr>
        <w:pStyle w:val="a8"/>
        <w:numPr>
          <w:ilvl w:val="0"/>
          <w:numId w:val="5"/>
        </w:numPr>
        <w:spacing w:line="300" w:lineRule="exact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課程大綱:</w:t>
      </w:r>
    </w:p>
    <w:p w14:paraId="3B6A54DD" w14:textId="2224453C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IC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封裝概論</w:t>
      </w:r>
    </w:p>
    <w:p w14:paraId="79468184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1.1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封裝在電子構裝的價值 </w:t>
      </w:r>
    </w:p>
    <w:p w14:paraId="20E39FFD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1.2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主流封裝與先進封裝的定義</w:t>
      </w:r>
    </w:p>
    <w:p w14:paraId="577D6A46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1.3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常見的封裝型式與演進驅動力 </w:t>
      </w:r>
    </w:p>
    <w:p w14:paraId="4C99EB2C" w14:textId="5BF8E792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先進封裝技術之緣起和推動因數</w:t>
      </w:r>
    </w:p>
    <w:p w14:paraId="47DFD04D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2.1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摩爾定律瓶頸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More Moore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046ECB1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2.2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後摩爾時代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(More Than Moore)</w:t>
      </w:r>
    </w:p>
    <w:p w14:paraId="6BF33085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2.3 SoC Vs.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Chiplets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SiP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(2.5DIC)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12B9B58" w14:textId="6D6B48F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2.4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先進封裝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2.5D IC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挑戰與關鍵技術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Fan out, (Recon Wafer,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RDL,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Bumping) FC (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CoW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),TSV for Vertical stack, Hybrid Bond (W2W)</w:t>
      </w:r>
    </w:p>
    <w:p w14:paraId="051B3280" w14:textId="2C6C1A40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先進封裝關鍵技術與製程之一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, Fan Out</w:t>
      </w:r>
    </w:p>
    <w:p w14:paraId="7F6CFA37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3.1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扇出型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(Fan Out)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封裝之型式、流程與關鍵製程 </w:t>
      </w:r>
    </w:p>
    <w:p w14:paraId="12C80625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3.2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重組晶圓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(Reconstitution Wafer)</w:t>
      </w:r>
    </w:p>
    <w:p w14:paraId="1EA07E27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晶圓切割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: Mechanical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Blade,Laser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&amp; SDBG, Plasma Dicing</w:t>
      </w:r>
    </w:p>
    <w:p w14:paraId="0E14674D" w14:textId="77777777" w:rsidR="00157E84" w:rsidRPr="00594042" w:rsidRDefault="00157E84" w:rsidP="00594042">
      <w:pPr>
        <w:widowControl w:val="0"/>
        <w:numPr>
          <w:ilvl w:val="0"/>
          <w:numId w:val="35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吸取對位暫時接合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(Pick &amp; Place Temporarily Bonding )</w:t>
      </w:r>
    </w:p>
    <w:p w14:paraId="3FCBB33D" w14:textId="77777777" w:rsidR="00157E84" w:rsidRPr="00594042" w:rsidRDefault="00157E84" w:rsidP="00594042">
      <w:pPr>
        <w:widowControl w:val="0"/>
        <w:numPr>
          <w:ilvl w:val="0"/>
          <w:numId w:val="36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載具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(Carrier),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與脫附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(Debonding),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 </w:t>
      </w:r>
    </w:p>
    <w:p w14:paraId="04A802D5" w14:textId="77777777" w:rsidR="00157E84" w:rsidRPr="00594042" w:rsidRDefault="00157E84" w:rsidP="00594042">
      <w:pPr>
        <w:widowControl w:val="0"/>
        <w:numPr>
          <w:ilvl w:val="0"/>
          <w:numId w:val="36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lastRenderedPageBreak/>
        <w:t>Molding,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3C81466C" w14:textId="77777777" w:rsidR="00157E84" w:rsidRPr="00594042" w:rsidRDefault="00157E84" w:rsidP="00594042">
      <w:pPr>
        <w:widowControl w:val="0"/>
        <w:numPr>
          <w:ilvl w:val="0"/>
          <w:numId w:val="36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CTE Mismatch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翹曲</w:t>
      </w:r>
    </w:p>
    <w:p w14:paraId="46777B0B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3.3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先進封裝關鍵技術與製程之二, 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RDL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流程與關鍵技術</w:t>
      </w:r>
    </w:p>
    <w:p w14:paraId="70B83EB8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PVD Vs. CVD Vs. ALD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674AFDFF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光刻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對位與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Reticle Size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、</w:t>
      </w:r>
    </w:p>
    <w:p w14:paraId="42FF01DE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刻蝕、電鍍、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CMP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與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清洗</w:t>
      </w:r>
    </w:p>
    <w:p w14:paraId="4BF78082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RDL L/S &amp;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層數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,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109D36A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3.4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先進封裝關鍵技術與製程之三, 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Bumping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流程與關鍵技術 </w:t>
      </w:r>
    </w:p>
    <w:p w14:paraId="210081B2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Bump Type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Pitch &amp; Size: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 </w:t>
      </w:r>
    </w:p>
    <w:p w14:paraId="2B7C4AA1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SAC305/SAC405/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SnBi</w:t>
      </w:r>
      <w:proofErr w:type="spellEnd"/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5A47C878" w14:textId="77777777" w:rsidR="00157E84" w:rsidRPr="00594042" w:rsidRDefault="00157E84" w:rsidP="00594042">
      <w:pPr>
        <w:widowControl w:val="0"/>
        <w:numPr>
          <w:ilvl w:val="0"/>
          <w:numId w:val="34"/>
        </w:numPr>
        <w:adjustRightInd w:val="0"/>
        <w:spacing w:line="300" w:lineRule="exact"/>
        <w:ind w:leftChars="322" w:left="708" w:firstLineChars="163" w:firstLine="424"/>
        <w:textAlignment w:val="baseline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UBM &amp; IMC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  </w:t>
      </w:r>
    </w:p>
    <w:p w14:paraId="0EE29676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3.5 FOWLP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FOPLP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及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FCCSP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比較</w:t>
      </w:r>
    </w:p>
    <w:p w14:paraId="5CF32382" w14:textId="26445F2A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先進封裝關鍵技術與製程之四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, Flip  Chip (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CoW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)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6A60A7D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4.1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對位焊接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: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迴流焊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(Mass Reflow),Thermal Compression Bond, Laser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5AED5C90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Assist Bond</w:t>
      </w:r>
    </w:p>
    <w:p w14:paraId="5F04E397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4.2 Laser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於先進封裝應用</w:t>
      </w:r>
    </w:p>
    <w:p w14:paraId="599C0B8B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4.3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關鍵材料與特性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: ABF, BT &amp; Underfill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3D686FE9" w14:textId="709F3402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先進封裝之異質整合  </w:t>
      </w:r>
    </w:p>
    <w:p w14:paraId="6A9A1A07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5.1 2.5D IC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之封裝型式與應用</w:t>
      </w:r>
    </w:p>
    <w:p w14:paraId="34E57D53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5.2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CoWoS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-S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  </w:t>
      </w:r>
    </w:p>
    <w:p w14:paraId="63059984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5.3 Si, Substrate, Glass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仲介板 </w:t>
      </w:r>
    </w:p>
    <w:p w14:paraId="68DF37EA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5.4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先進封裝關鍵技術與製程之五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,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矽通孔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TSV,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與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TGV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玻璃通孔</w:t>
      </w:r>
    </w:p>
    <w:p w14:paraId="5670F97A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5.5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CoWoS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-L /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CoWoS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-R /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CoPoS</w:t>
      </w:r>
      <w:proofErr w:type="spellEnd"/>
    </w:p>
    <w:p w14:paraId="471FA59F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5.6 HBM to die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與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Die to Die SerDes</w:t>
      </w:r>
    </w:p>
    <w:p w14:paraId="2421989C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5.7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InFo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InFo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PoP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應用</w:t>
      </w:r>
    </w:p>
    <w:p w14:paraId="37E855F7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5.8 EMIB</w:t>
      </w:r>
    </w:p>
    <w:p w14:paraId="6736AE88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5.9 EMIB Vs. 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CoWoS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優缺點與應用選擇</w:t>
      </w:r>
    </w:p>
    <w:p w14:paraId="249372E8" w14:textId="259899EA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3D IC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流程與關鍵技術   </w:t>
      </w:r>
    </w:p>
    <w:p w14:paraId="47ABF90F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6.1 Chip on Wafer (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CoW</w:t>
      </w:r>
      <w:proofErr w:type="spellEnd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) Wafer</w:t>
      </w:r>
    </w:p>
    <w:p w14:paraId="2B7E98EE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on Wafer (WoW)</w:t>
      </w:r>
    </w:p>
    <w:p w14:paraId="32BDAC31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6.2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先進封裝關鍵技術與製程之六, 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Hybrid Bonding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流程 </w:t>
      </w:r>
    </w:p>
    <w:p w14:paraId="3183A373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6.3 3D IC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型式與應用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: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22224FD7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SoIC</w:t>
      </w:r>
      <w:proofErr w:type="spellEnd"/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、</w:t>
      </w:r>
      <w:proofErr w:type="spellStart"/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Foveros</w:t>
      </w:r>
      <w:proofErr w:type="spellEnd"/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、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Co-EMIB</w:t>
      </w:r>
    </w:p>
    <w:p w14:paraId="3B09243A" w14:textId="77777777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Reliability</w:t>
      </w:r>
    </w:p>
    <w:p w14:paraId="1AEC9A8F" w14:textId="77777777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產業鏈與市場趨勢</w:t>
      </w:r>
    </w:p>
    <w:p w14:paraId="01F22842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8.1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產業鏈</w:t>
      </w:r>
    </w:p>
    <w:p w14:paraId="41FF2A51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8.2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市場概況</w:t>
      </w:r>
    </w:p>
    <w:p w14:paraId="7507440F" w14:textId="77777777" w:rsidR="00157E84" w:rsidRPr="00594042" w:rsidRDefault="00157E84" w:rsidP="00594042">
      <w:pPr>
        <w:spacing w:line="300" w:lineRule="exact"/>
        <w:ind w:leftChars="322" w:left="708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8.3 </w:t>
      </w: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先進封裝對設備、材料供應鏈影響</w:t>
      </w:r>
    </w:p>
    <w:p w14:paraId="2F035EA4" w14:textId="77777777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 xml:space="preserve">總結與討論 </w:t>
      </w:r>
    </w:p>
    <w:p w14:paraId="0B33C0F9" w14:textId="657A3228" w:rsidR="00157E84" w:rsidRPr="00594042" w:rsidRDefault="00157E84" w:rsidP="00594042">
      <w:pPr>
        <w:pStyle w:val="a8"/>
        <w:numPr>
          <w:ilvl w:val="0"/>
          <w:numId w:val="40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 Q&amp;A</w:t>
      </w:r>
    </w:p>
    <w:p w14:paraId="547837AA" w14:textId="77777777" w:rsidR="00157E84" w:rsidRPr="00594042" w:rsidRDefault="00157E84" w:rsidP="00594042">
      <w:p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</w:p>
    <w:p w14:paraId="050EFD61" w14:textId="6DCE5437" w:rsidR="00C0681F" w:rsidRPr="00594042" w:rsidRDefault="00C06097" w:rsidP="00594042">
      <w:pPr>
        <w:pStyle w:val="a8"/>
        <w:numPr>
          <w:ilvl w:val="0"/>
          <w:numId w:val="5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 xml:space="preserve">課程講師： </w:t>
      </w:r>
      <w:r w:rsidR="00C0681F"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楊</w:t>
      </w:r>
      <w:r w:rsidR="00C0681F"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老師</w:t>
      </w:r>
    </w:p>
    <w:p w14:paraId="70FFEB8C" w14:textId="27C02261" w:rsidR="00D95039" w:rsidRPr="00594042" w:rsidRDefault="00D95039" w:rsidP="00594042">
      <w:pPr>
        <w:spacing w:line="300" w:lineRule="exact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學歷: 國立中央大學 機械工程學系 碩士</w:t>
      </w:r>
    </w:p>
    <w:p w14:paraId="57E2499F" w14:textId="47A4C97E" w:rsidR="00483B32" w:rsidRPr="00594042" w:rsidRDefault="00C0681F" w:rsidP="00594042">
      <w:pPr>
        <w:spacing w:line="300" w:lineRule="exact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經歷: </w:t>
      </w:r>
      <w:r w:rsidR="00D95039"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銀翰科技有限公司顧問，任職Amkor Technology Taiwan EVP、日月欣半導體 VP、Motorola Taiwan處長、TRW、台塑、瑞享等，近30多年IC封裝相關業界經驗。</w:t>
      </w:r>
    </w:p>
    <w:p w14:paraId="3F9449E3" w14:textId="71707454" w:rsidR="00483B32" w:rsidRPr="00594042" w:rsidRDefault="00483B32" w:rsidP="00594042">
      <w:pPr>
        <w:spacing w:line="300" w:lineRule="exact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專長:</w:t>
      </w:r>
      <w:r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 xml:space="preserve"> IC封測工程技術、IC封裝自動化實務、問題解決之思維模式與手法、工廠管理。</w:t>
      </w:r>
    </w:p>
    <w:p w14:paraId="5387A7CA" w14:textId="77777777" w:rsidR="00C0681F" w:rsidRPr="00594042" w:rsidRDefault="00C0681F" w:rsidP="00594042">
      <w:pPr>
        <w:pStyle w:val="a8"/>
        <w:spacing w:line="300" w:lineRule="exact"/>
        <w:ind w:left="851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697CB8C8" w14:textId="78533FE9" w:rsidR="00EE0A78" w:rsidRPr="00CC307F" w:rsidRDefault="00C06097" w:rsidP="00594042">
      <w:pPr>
        <w:pStyle w:val="a8"/>
        <w:numPr>
          <w:ilvl w:val="0"/>
          <w:numId w:val="5"/>
        </w:numPr>
        <w:spacing w:line="300" w:lineRule="exact"/>
        <w:rPr>
          <w:rFonts w:ascii="微軟正黑體" w:eastAsia="微軟正黑體" w:hAnsi="微軟正黑體"/>
          <w:b/>
          <w:bCs/>
          <w:color w:val="EE0000"/>
          <w:sz w:val="26"/>
          <w:szCs w:val="26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課程諮詢</w:t>
      </w:r>
    </w:p>
    <w:p w14:paraId="69DBA59C" w14:textId="0C3672E6" w:rsidR="00E25D2B" w:rsidRPr="00594042" w:rsidRDefault="00C06097" w:rsidP="00594042">
      <w:pPr>
        <w:pStyle w:val="a8"/>
        <w:widowControl w:val="0"/>
        <w:numPr>
          <w:ilvl w:val="0"/>
          <w:numId w:val="11"/>
        </w:numPr>
        <w:snapToGrid w:val="0"/>
        <w:spacing w:line="300" w:lineRule="exact"/>
        <w:ind w:hanging="54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CC307F">
        <w:rPr>
          <w:rFonts w:ascii="微軟正黑體" w:eastAsia="微軟正黑體" w:hAnsi="微軟正黑體"/>
          <w:b/>
          <w:bCs/>
          <w:color w:val="EE0000"/>
          <w:sz w:val="26"/>
          <w:szCs w:val="26"/>
        </w:rPr>
        <w:t>上課時間：</w:t>
      </w:r>
      <w:r w:rsidRPr="00594042">
        <w:rPr>
          <w:rFonts w:ascii="微軟正黑體" w:eastAsia="微軟正黑體" w:hAnsi="微軟正黑體"/>
          <w:b/>
          <w:bCs/>
          <w:color w:val="EE0000"/>
          <w:sz w:val="26"/>
          <w:szCs w:val="26"/>
        </w:rPr>
        <w:t>202</w:t>
      </w:r>
      <w:r w:rsidR="00286F54" w:rsidRPr="00594042">
        <w:rPr>
          <w:rFonts w:ascii="微軟正黑體" w:eastAsia="微軟正黑體" w:hAnsi="微軟正黑體" w:hint="eastAsia"/>
          <w:b/>
          <w:bCs/>
          <w:color w:val="EE0000"/>
          <w:sz w:val="26"/>
          <w:szCs w:val="26"/>
        </w:rPr>
        <w:t>6</w:t>
      </w:r>
      <w:r w:rsidRPr="00594042">
        <w:rPr>
          <w:rFonts w:ascii="微軟正黑體" w:eastAsia="微軟正黑體" w:hAnsi="微軟正黑體"/>
          <w:b/>
          <w:bCs/>
          <w:color w:val="EE0000"/>
          <w:sz w:val="26"/>
          <w:szCs w:val="26"/>
        </w:rPr>
        <w:t>/</w:t>
      </w:r>
      <w:r w:rsidR="00905A6C" w:rsidRPr="00905A6C">
        <w:rPr>
          <w:rFonts w:ascii="微軟正黑體" w:eastAsia="微軟正黑體" w:hAnsi="微軟正黑體" w:hint="eastAsia"/>
          <w:b/>
          <w:bCs/>
          <w:color w:val="EE0000"/>
          <w:sz w:val="26"/>
          <w:szCs w:val="26"/>
        </w:rPr>
        <w:t>7/9，7/16</w:t>
      </w:r>
      <w:r w:rsidR="00905A6C">
        <w:rPr>
          <w:rFonts w:ascii="微軟正黑體" w:eastAsia="微軟正黑體" w:hAnsi="微軟正黑體" w:hint="eastAsia"/>
          <w:b/>
          <w:bCs/>
          <w:color w:val="EE0000"/>
          <w:sz w:val="26"/>
          <w:szCs w:val="26"/>
        </w:rPr>
        <w:t xml:space="preserve"> </w:t>
      </w:r>
      <w:r w:rsidR="00905A6C" w:rsidRPr="00905A6C">
        <w:rPr>
          <w:rFonts w:ascii="微軟正黑體" w:eastAsia="微軟正黑體" w:hAnsi="微軟正黑體" w:hint="eastAsia"/>
          <w:b/>
          <w:bCs/>
          <w:color w:val="EE0000"/>
          <w:sz w:val="26"/>
          <w:szCs w:val="26"/>
        </w:rPr>
        <w:t>(週四)</w:t>
      </w:r>
      <w:r w:rsidR="00286F54" w:rsidRPr="00594042">
        <w:rPr>
          <w:rFonts w:ascii="微軟正黑體" w:eastAsia="微軟正黑體" w:hAnsi="微軟正黑體" w:hint="eastAsia"/>
          <w:b/>
          <w:bCs/>
          <w:color w:val="EE0000"/>
          <w:sz w:val="26"/>
          <w:szCs w:val="26"/>
        </w:rPr>
        <w:t xml:space="preserve"> </w:t>
      </w:r>
      <w:r w:rsidR="00A85A79" w:rsidRPr="00594042">
        <w:rPr>
          <w:rFonts w:ascii="微軟正黑體" w:eastAsia="微軟正黑體" w:hAnsi="微軟正黑體" w:hint="eastAsia"/>
          <w:b/>
          <w:bCs/>
          <w:color w:val="EE0000"/>
          <w:sz w:val="26"/>
          <w:szCs w:val="26"/>
        </w:rPr>
        <w:t xml:space="preserve"> 09:00~17:00</w:t>
      </w:r>
      <w:r w:rsidR="000A5ED7" w:rsidRPr="00594042">
        <w:rPr>
          <w:rFonts w:ascii="微軟正黑體" w:eastAsia="微軟正黑體" w:hAnsi="微軟正黑體" w:hint="eastAsia"/>
          <w:b/>
          <w:bCs/>
          <w:color w:val="EE0000"/>
          <w:sz w:val="26"/>
          <w:szCs w:val="26"/>
        </w:rPr>
        <w:t>，</w:t>
      </w:r>
      <w:r w:rsidR="000A5ED7" w:rsidRPr="00594042">
        <w:rPr>
          <w:rFonts w:ascii="微軟正黑體" w:eastAsia="微軟正黑體" w:hAnsi="微軟正黑體" w:hint="eastAsia"/>
          <w:b/>
          <w:bCs/>
          <w:color w:val="EE0000"/>
          <w:sz w:val="24"/>
          <w:szCs w:val="24"/>
        </w:rPr>
        <w:t>共14小時.</w:t>
      </w:r>
    </w:p>
    <w:p w14:paraId="79DF4712" w14:textId="4C7BE61F" w:rsidR="00EE0A78" w:rsidRPr="00594042" w:rsidRDefault="00C06097" w:rsidP="00594042">
      <w:pPr>
        <w:pStyle w:val="a8"/>
        <w:widowControl w:val="0"/>
        <w:numPr>
          <w:ilvl w:val="0"/>
          <w:numId w:val="11"/>
        </w:numPr>
        <w:snapToGrid w:val="0"/>
        <w:spacing w:line="300" w:lineRule="exact"/>
        <w:ind w:hanging="54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上課地點：</w:t>
      </w: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新竹班</w:t>
      </w:r>
      <w:r w:rsidR="00A85A79" w:rsidRPr="00594042">
        <w:rPr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</w:rPr>
        <w:t>教室 (課前一周通知上課教室地址)</w:t>
      </w:r>
    </w:p>
    <w:p w14:paraId="1091449C" w14:textId="141FC742" w:rsidR="00692423" w:rsidRPr="00594042" w:rsidRDefault="00C06097" w:rsidP="00594042">
      <w:pPr>
        <w:pStyle w:val="a8"/>
        <w:widowControl w:val="0"/>
        <w:numPr>
          <w:ilvl w:val="0"/>
          <w:numId w:val="11"/>
        </w:numPr>
        <w:snapToGrid w:val="0"/>
        <w:spacing w:line="300" w:lineRule="exact"/>
        <w:ind w:hanging="54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報名方式：</w:t>
      </w:r>
      <w:hyperlink r:id="rId8" w:history="1">
        <w:r w:rsidR="00AC69F4" w:rsidRPr="00594042">
          <w:rPr>
            <w:rStyle w:val="ae"/>
            <w:rFonts w:ascii="微軟正黑體" w:eastAsia="微軟正黑體" w:hAnsi="微軟正黑體" w:hint="eastAsia"/>
            <w:b/>
            <w:bCs/>
            <w:color w:val="000000" w:themeColor="text1"/>
            <w:sz w:val="26"/>
            <w:szCs w:val="26"/>
          </w:rPr>
          <w:t>線上報名連</w:t>
        </w:r>
        <w:r w:rsidRPr="00594042">
          <w:rPr>
            <w:rStyle w:val="ae"/>
            <w:rFonts w:ascii="微軟正黑體" w:eastAsia="微軟正黑體" w:hAnsi="微軟正黑體"/>
            <w:b/>
            <w:bCs/>
            <w:color w:val="000000" w:themeColor="text1"/>
            <w:sz w:val="26"/>
            <w:szCs w:val="26"/>
          </w:rPr>
          <w:t>結</w:t>
        </w:r>
      </w:hyperlink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填寫</w:t>
      </w:r>
      <w:r w:rsidR="00AC69F4" w:rsidRPr="00594042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資料</w:t>
      </w: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。或請填妥報名表後，Email至 </w:t>
      </w:r>
      <w:hyperlink r:id="rId9" w:history="1">
        <w:r w:rsidR="00A85A79" w:rsidRPr="00594042">
          <w:rPr>
            <w:rStyle w:val="ae"/>
            <w:rFonts w:ascii="微軟正黑體" w:eastAsia="微軟正黑體" w:hAnsi="微軟正黑體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594042" w:rsidRDefault="00C06097" w:rsidP="00594042">
      <w:pPr>
        <w:pStyle w:val="a8"/>
        <w:widowControl w:val="0"/>
        <w:numPr>
          <w:ilvl w:val="0"/>
          <w:numId w:val="11"/>
        </w:numPr>
        <w:snapToGrid w:val="0"/>
        <w:spacing w:line="300" w:lineRule="exact"/>
        <w:ind w:left="426" w:hanging="54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>聯絡單位：中華系統性創新學會，電話：03-5723200</w:t>
      </w:r>
      <w:r w:rsidR="000453FC" w:rsidRPr="00594042">
        <w:rPr>
          <w:rFonts w:ascii="微軟正黑體" w:eastAsia="微軟正黑體" w:hAnsi="微軟正黑體"/>
          <w:color w:val="000000" w:themeColor="text1"/>
          <w:sz w:val="26"/>
          <w:szCs w:val="26"/>
        </w:rPr>
        <w:t xml:space="preserve">   </w:t>
      </w:r>
    </w:p>
    <w:p w14:paraId="4B726E73" w14:textId="77777777" w:rsidR="00225AFC" w:rsidRPr="00594042" w:rsidRDefault="00225AFC" w:rsidP="00594042">
      <w:pPr>
        <w:widowControl w:val="0"/>
        <w:snapToGrid w:val="0"/>
        <w:spacing w:line="300" w:lineRule="exact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p w14:paraId="292CE0D0" w14:textId="77777777" w:rsidR="00225AFC" w:rsidRPr="00594042" w:rsidRDefault="00225AFC" w:rsidP="00594042">
      <w:pPr>
        <w:pStyle w:val="a8"/>
        <w:numPr>
          <w:ilvl w:val="0"/>
          <w:numId w:val="5"/>
        </w:numPr>
        <w:spacing w:line="300" w:lineRule="exact"/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  <w:lang w:eastAsia="zh-CN"/>
        </w:rPr>
      </w:pPr>
      <w:r w:rsidRPr="00594042">
        <w:rPr>
          <w:rFonts w:ascii="微軟正黑體" w:eastAsia="微軟正黑體" w:hAnsi="微軟正黑體"/>
          <w:b/>
          <w:bCs/>
          <w:color w:val="000000" w:themeColor="text1"/>
          <w:sz w:val="26"/>
          <w:szCs w:val="26"/>
        </w:rPr>
        <w:t>報名表: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11"/>
        <w:gridCol w:w="758"/>
        <w:gridCol w:w="1276"/>
        <w:gridCol w:w="3615"/>
        <w:gridCol w:w="20"/>
      </w:tblGrid>
      <w:tr w:rsidR="007957AE" w:rsidRPr="00594042" w14:paraId="13F905B2" w14:textId="77777777" w:rsidTr="00725078">
        <w:trPr>
          <w:cantSplit/>
          <w:trHeight w:val="580"/>
        </w:trPr>
        <w:tc>
          <w:tcPr>
            <w:tcW w:w="10156" w:type="dxa"/>
            <w:gridSpan w:val="6"/>
            <w:vAlign w:val="center"/>
          </w:tcPr>
          <w:p w14:paraId="39B94781" w14:textId="6578677B" w:rsidR="00225AFC" w:rsidRPr="00594042" w:rsidRDefault="00D1401A" w:rsidP="00594042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32"/>
                <w:szCs w:val="32"/>
              </w:rPr>
            </w:pPr>
            <w:r w:rsidRPr="0059404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6"/>
                <w:szCs w:val="36"/>
              </w:rPr>
              <w:t xml:space="preserve">先進封裝演進與關鍵技術 </w:t>
            </w:r>
            <w:r w:rsidR="00225AFC" w:rsidRPr="0059404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32"/>
                <w:szCs w:val="32"/>
              </w:rPr>
              <w:t xml:space="preserve">  (新竹班)</w:t>
            </w:r>
          </w:p>
        </w:tc>
      </w:tr>
      <w:tr w:rsidR="007957AE" w:rsidRPr="00594042" w14:paraId="5E7D21AD" w14:textId="77777777" w:rsidTr="00725078">
        <w:trPr>
          <w:cantSplit/>
          <w:trHeight w:val="546"/>
        </w:trPr>
        <w:tc>
          <w:tcPr>
            <w:tcW w:w="1276" w:type="dxa"/>
            <w:vAlign w:val="center"/>
            <w:hideMark/>
          </w:tcPr>
          <w:p w14:paraId="535C2B5F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姓</w:t>
            </w: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名*</w:t>
            </w:r>
          </w:p>
        </w:tc>
        <w:tc>
          <w:tcPr>
            <w:tcW w:w="3969" w:type="dxa"/>
            <w:gridSpan w:val="2"/>
            <w:vAlign w:val="center"/>
          </w:tcPr>
          <w:p w14:paraId="11F8ADB6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0C2CDC90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手  機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01631B1" w14:textId="77777777" w:rsidR="00225AFC" w:rsidRPr="00594042" w:rsidRDefault="00225AFC" w:rsidP="00594042">
            <w:pPr>
              <w:snapToGrid w:val="0"/>
              <w:spacing w:line="300" w:lineRule="exact"/>
              <w:ind w:firstLine="460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</w:tr>
      <w:tr w:rsidR="007957AE" w:rsidRPr="00594042" w14:paraId="5376FEDC" w14:textId="77777777" w:rsidTr="00725078">
        <w:trPr>
          <w:cantSplit/>
          <w:trHeight w:val="540"/>
        </w:trPr>
        <w:tc>
          <w:tcPr>
            <w:tcW w:w="1276" w:type="dxa"/>
            <w:vAlign w:val="center"/>
            <w:hideMark/>
          </w:tcPr>
          <w:p w14:paraId="0181C38A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單</w:t>
            </w: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位*</w:t>
            </w:r>
          </w:p>
        </w:tc>
        <w:tc>
          <w:tcPr>
            <w:tcW w:w="3969" w:type="dxa"/>
            <w:gridSpan w:val="2"/>
            <w:vAlign w:val="center"/>
          </w:tcPr>
          <w:p w14:paraId="6A3748DE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65F34E47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部  門*</w:t>
            </w:r>
          </w:p>
        </w:tc>
        <w:tc>
          <w:tcPr>
            <w:tcW w:w="3635" w:type="dxa"/>
            <w:gridSpan w:val="2"/>
            <w:vAlign w:val="center"/>
          </w:tcPr>
          <w:p w14:paraId="420EF919" w14:textId="77777777" w:rsidR="00225AFC" w:rsidRPr="00594042" w:rsidRDefault="00225AFC" w:rsidP="00594042">
            <w:pPr>
              <w:snapToGrid w:val="0"/>
              <w:spacing w:line="300" w:lineRule="exact"/>
              <w:ind w:firstLine="460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</w:tr>
      <w:tr w:rsidR="007957AE" w:rsidRPr="00594042" w14:paraId="1AEAA072" w14:textId="77777777" w:rsidTr="00725078">
        <w:trPr>
          <w:cantSplit/>
          <w:trHeight w:val="548"/>
        </w:trPr>
        <w:tc>
          <w:tcPr>
            <w:tcW w:w="1276" w:type="dxa"/>
            <w:vAlign w:val="center"/>
          </w:tcPr>
          <w:p w14:paraId="171C2267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職  稱*</w:t>
            </w:r>
          </w:p>
        </w:tc>
        <w:tc>
          <w:tcPr>
            <w:tcW w:w="3969" w:type="dxa"/>
            <w:gridSpan w:val="2"/>
            <w:vAlign w:val="center"/>
          </w:tcPr>
          <w:p w14:paraId="2D609326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CF9E873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4A578734" w14:textId="77777777" w:rsidR="00225AFC" w:rsidRPr="00594042" w:rsidRDefault="00225AFC" w:rsidP="00594042">
            <w:pPr>
              <w:snapToGrid w:val="0"/>
              <w:spacing w:line="300" w:lineRule="exact"/>
              <w:ind w:firstLine="460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</w:tr>
      <w:tr w:rsidR="007957AE" w:rsidRPr="00594042" w14:paraId="5C4AA836" w14:textId="77777777" w:rsidTr="00725078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361A04FD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電  話</w:t>
            </w:r>
          </w:p>
        </w:tc>
        <w:tc>
          <w:tcPr>
            <w:tcW w:w="3969" w:type="dxa"/>
            <w:gridSpan w:val="2"/>
            <w:vAlign w:val="center"/>
          </w:tcPr>
          <w:p w14:paraId="1F3E3401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05DD8E4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Line帳號</w:t>
            </w:r>
          </w:p>
        </w:tc>
        <w:tc>
          <w:tcPr>
            <w:tcW w:w="3635" w:type="dxa"/>
            <w:gridSpan w:val="2"/>
            <w:vAlign w:val="center"/>
          </w:tcPr>
          <w:p w14:paraId="1B566418" w14:textId="77777777" w:rsidR="00225AFC" w:rsidRPr="00594042" w:rsidRDefault="00225AFC" w:rsidP="00594042">
            <w:pPr>
              <w:snapToGrid w:val="0"/>
              <w:spacing w:line="300" w:lineRule="exact"/>
              <w:ind w:firstLine="460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</w:tr>
      <w:tr w:rsidR="007957AE" w:rsidRPr="00594042" w14:paraId="32E4F246" w14:textId="77777777" w:rsidTr="00725078">
        <w:trPr>
          <w:cantSplit/>
          <w:trHeight w:val="464"/>
        </w:trPr>
        <w:tc>
          <w:tcPr>
            <w:tcW w:w="1276" w:type="dxa"/>
            <w:vAlign w:val="center"/>
            <w:hideMark/>
          </w:tcPr>
          <w:p w14:paraId="37240200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地  址</w:t>
            </w:r>
          </w:p>
        </w:tc>
        <w:tc>
          <w:tcPr>
            <w:tcW w:w="8880" w:type="dxa"/>
            <w:gridSpan w:val="5"/>
            <w:vAlign w:val="center"/>
          </w:tcPr>
          <w:p w14:paraId="7B6D806E" w14:textId="77777777" w:rsidR="00225AFC" w:rsidRPr="00594042" w:rsidRDefault="00225AFC" w:rsidP="00594042">
            <w:pPr>
              <w:snapToGrid w:val="0"/>
              <w:spacing w:line="300" w:lineRule="exact"/>
              <w:ind w:firstLine="460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</w:tr>
      <w:tr w:rsidR="007957AE" w:rsidRPr="00594042" w14:paraId="4332078C" w14:textId="77777777" w:rsidTr="00725078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142F3A14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學  曆</w:t>
            </w:r>
          </w:p>
        </w:tc>
        <w:tc>
          <w:tcPr>
            <w:tcW w:w="8880" w:type="dxa"/>
            <w:gridSpan w:val="5"/>
            <w:vAlign w:val="center"/>
            <w:hideMark/>
          </w:tcPr>
          <w:p w14:paraId="72D3D227" w14:textId="77777777" w:rsidR="00225AFC" w:rsidRPr="00594042" w:rsidRDefault="00225AFC" w:rsidP="00594042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□博士    □碩士    □大學    □專科    □其他    科系：____________</w:t>
            </w:r>
          </w:p>
        </w:tc>
      </w:tr>
      <w:tr w:rsidR="007957AE" w:rsidRPr="00594042" w14:paraId="6ADD60C1" w14:textId="77777777" w:rsidTr="00725078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7158568E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64FD777A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聯絡人姓名：                       電話：                           E-mail：</w:t>
            </w:r>
          </w:p>
        </w:tc>
      </w:tr>
      <w:tr w:rsidR="007957AE" w:rsidRPr="00594042" w14:paraId="3067DEE0" w14:textId="77777777" w:rsidTr="00725078">
        <w:trPr>
          <w:cantSplit/>
          <w:trHeight w:val="567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49D5B95C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訊息來源*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34D1F8" w14:textId="77777777" w:rsidR="00225AFC" w:rsidRPr="00594042" w:rsidRDefault="00225AFC" w:rsidP="00594042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□學會網站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ab/>
            </w: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□Email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ab/>
              <w:t xml:space="preserve">    □學會電子報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ab/>
              <w:t xml:space="preserve">   □Line組群□朋友   □其他:_________</w:t>
            </w:r>
          </w:p>
        </w:tc>
      </w:tr>
      <w:tr w:rsidR="007957AE" w:rsidRPr="00594042" w14:paraId="37156AE4" w14:textId="77777777" w:rsidTr="00725078">
        <w:trPr>
          <w:gridAfter w:val="1"/>
          <w:wAfter w:w="20" w:type="dxa"/>
          <w:cantSplit/>
          <w:trHeight w:val="567"/>
        </w:trPr>
        <w:tc>
          <w:tcPr>
            <w:tcW w:w="1276" w:type="dxa"/>
            <w:vMerge w:val="restart"/>
            <w:vAlign w:val="center"/>
          </w:tcPr>
          <w:p w14:paraId="1BDE11AB" w14:textId="77777777" w:rsidR="00225AFC" w:rsidRPr="00594042" w:rsidRDefault="00225AFC" w:rsidP="0059404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outlineLvl w:val="4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211" w:type="dxa"/>
            <w:vAlign w:val="center"/>
          </w:tcPr>
          <w:p w14:paraId="31587BE1" w14:textId="77777777" w:rsidR="00225AFC" w:rsidRPr="00594042" w:rsidRDefault="00225AFC" w:rsidP="00594042">
            <w:pPr>
              <w:widowControl w:val="0"/>
              <w:snapToGrid w:val="0"/>
              <w:spacing w:line="30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2A952767" w14:textId="77777777" w:rsidR="00225AFC" w:rsidRPr="00594042" w:rsidRDefault="00225AFC" w:rsidP="0059404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I-SIM / SSI 會員/2人同行</w:t>
            </w:r>
          </w:p>
        </w:tc>
      </w:tr>
      <w:tr w:rsidR="007957AE" w:rsidRPr="00594042" w14:paraId="57559D75" w14:textId="77777777" w:rsidTr="00725078">
        <w:trPr>
          <w:gridAfter w:val="1"/>
          <w:wAfter w:w="20" w:type="dxa"/>
          <w:cantSplit/>
          <w:trHeight w:val="567"/>
        </w:trPr>
        <w:tc>
          <w:tcPr>
            <w:tcW w:w="1276" w:type="dxa"/>
            <w:vMerge/>
            <w:vAlign w:val="center"/>
          </w:tcPr>
          <w:p w14:paraId="4BB289D0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B5DDA5D" w14:textId="77777777" w:rsidR="00225AFC" w:rsidRPr="00594042" w:rsidRDefault="00225AFC" w:rsidP="0059404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60"/>
              <w:jc w:val="both"/>
              <w:outlineLvl w:val="4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 xml:space="preserve">□NT$  </w:t>
            </w: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8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,000/人</w:t>
            </w:r>
          </w:p>
        </w:tc>
        <w:tc>
          <w:tcPr>
            <w:tcW w:w="5649" w:type="dxa"/>
            <w:gridSpan w:val="3"/>
            <w:vAlign w:val="center"/>
          </w:tcPr>
          <w:p w14:paraId="7A8EE78A" w14:textId="77777777" w:rsidR="00225AFC" w:rsidRPr="00594042" w:rsidRDefault="00225AFC" w:rsidP="0059404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 xml:space="preserve">□ NT$  </w:t>
            </w: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,</w:t>
            </w:r>
            <w:r w:rsidRPr="00594042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00/人</w:t>
            </w:r>
          </w:p>
        </w:tc>
      </w:tr>
      <w:tr w:rsidR="007957AE" w:rsidRPr="00594042" w14:paraId="66787936" w14:textId="77777777" w:rsidTr="00725078">
        <w:trPr>
          <w:gridAfter w:val="1"/>
          <w:wAfter w:w="20" w:type="dxa"/>
          <w:cantSplit/>
          <w:trHeight w:val="457"/>
        </w:trPr>
        <w:tc>
          <w:tcPr>
            <w:tcW w:w="1276" w:type="dxa"/>
            <w:vAlign w:val="center"/>
          </w:tcPr>
          <w:p w14:paraId="0A8662F4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860" w:type="dxa"/>
            <w:gridSpan w:val="4"/>
            <w:vAlign w:val="center"/>
          </w:tcPr>
          <w:p w14:paraId="608EEF20" w14:textId="77777777" w:rsidR="00225AFC" w:rsidRPr="00594042" w:rsidRDefault="00225AFC" w:rsidP="0059404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60"/>
              <w:jc w:val="both"/>
              <w:outlineLvl w:val="4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bCs/>
                <w:color w:val="000000" w:themeColor="text1"/>
                <w:sz w:val="26"/>
                <w:szCs w:val="26"/>
              </w:rPr>
              <w:t>發票抬頭：</w:t>
            </w:r>
            <w:r w:rsidRPr="00594042">
              <w:rPr>
                <w:rFonts w:ascii="微軟正黑體" w:eastAsia="微軟正黑體" w:hAnsi="微軟正黑體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594042">
              <w:rPr>
                <w:rFonts w:ascii="微軟正黑體" w:eastAsia="微軟正黑體" w:hAnsi="微軟正黑體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7957AE" w:rsidRPr="00594042" w14:paraId="73B4AFF3" w14:textId="77777777" w:rsidTr="00725078">
        <w:trPr>
          <w:gridAfter w:val="1"/>
          <w:wAfter w:w="20" w:type="dxa"/>
          <w:cantSplit/>
          <w:trHeight w:val="758"/>
        </w:trPr>
        <w:tc>
          <w:tcPr>
            <w:tcW w:w="10136" w:type="dxa"/>
            <w:gridSpan w:val="5"/>
            <w:vAlign w:val="center"/>
          </w:tcPr>
          <w:p w14:paraId="36CEFD9C" w14:textId="77777777" w:rsidR="00225AFC" w:rsidRPr="00594042" w:rsidRDefault="00225AFC" w:rsidP="0059404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60"/>
              <w:outlineLvl w:val="4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 xml:space="preserve">以上報名費不含轉帳匯款手續費用 </w:t>
            </w:r>
          </w:p>
          <w:p w14:paraId="3DE42037" w14:textId="77777777" w:rsidR="00225AFC" w:rsidRPr="00594042" w:rsidRDefault="00225AFC" w:rsidP="0059404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60"/>
              <w:outlineLvl w:val="4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 w:cs="Cambria Math"/>
                <w:color w:val="000000" w:themeColor="text1"/>
                <w:sz w:val="26"/>
                <w:szCs w:val="26"/>
              </w:rPr>
              <w:t>◎</w:t>
            </w: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 xml:space="preserve">完成匯款請將繳費證明(轉帳後5碼) </w:t>
            </w:r>
            <w:hyperlink r:id="rId10" w:history="1">
              <w:r w:rsidRPr="00594042">
                <w:rPr>
                  <w:rStyle w:val="ae"/>
                  <w:rFonts w:ascii="微軟正黑體" w:eastAsia="微軟正黑體" w:hAnsi="微軟正黑體"/>
                  <w:color w:val="000000" w:themeColor="text1"/>
                  <w:sz w:val="26"/>
                  <w:szCs w:val="26"/>
                </w:rPr>
                <w:t>mail至service@ssi.org.tw</w:t>
              </w:r>
            </w:hyperlink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 xml:space="preserve"> 以便核對。</w:t>
            </w:r>
          </w:p>
        </w:tc>
      </w:tr>
      <w:tr w:rsidR="007957AE" w:rsidRPr="00594042" w14:paraId="3505A356" w14:textId="77777777" w:rsidTr="00725078">
        <w:trPr>
          <w:gridAfter w:val="1"/>
          <w:wAfter w:w="20" w:type="dxa"/>
          <w:cantSplit/>
          <w:trHeight w:val="1080"/>
        </w:trPr>
        <w:tc>
          <w:tcPr>
            <w:tcW w:w="1276" w:type="dxa"/>
            <w:vAlign w:val="center"/>
          </w:tcPr>
          <w:p w14:paraId="75CEF28A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860" w:type="dxa"/>
            <w:gridSpan w:val="4"/>
            <w:vAlign w:val="center"/>
          </w:tcPr>
          <w:p w14:paraId="1F3B7C50" w14:textId="77777777" w:rsidR="00225AFC" w:rsidRPr="00594042" w:rsidRDefault="00225AFC" w:rsidP="00594042">
            <w:pPr>
              <w:widowControl w:val="0"/>
              <w:snapToGrid w:val="0"/>
              <w:spacing w:line="30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 xml:space="preserve">銀行：兆豐國際商業銀行 竹科新安分行，總行代號 017 </w:t>
            </w:r>
          </w:p>
          <w:p w14:paraId="481CDD5B" w14:textId="77777777" w:rsidR="00225AFC" w:rsidRPr="00594042" w:rsidRDefault="00225AFC" w:rsidP="00594042">
            <w:pPr>
              <w:widowControl w:val="0"/>
              <w:snapToGrid w:val="0"/>
              <w:spacing w:line="30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 xml:space="preserve">帳號：020-09-10136-1   </w:t>
            </w:r>
          </w:p>
          <w:p w14:paraId="1664D32A" w14:textId="77777777" w:rsidR="00225AFC" w:rsidRPr="00594042" w:rsidRDefault="00225AFC" w:rsidP="0059404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594042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3457F31C" w14:textId="77777777" w:rsidR="00225AFC" w:rsidRPr="00594042" w:rsidRDefault="00225AFC" w:rsidP="00594042">
      <w:pPr>
        <w:widowControl w:val="0"/>
        <w:overflowPunct w:val="0"/>
        <w:autoSpaceDE w:val="0"/>
        <w:autoSpaceDN w:val="0"/>
        <w:snapToGrid w:val="0"/>
        <w:spacing w:line="300" w:lineRule="exact"/>
        <w:ind w:firstLine="360"/>
        <w:rPr>
          <w:rFonts w:ascii="微軟正黑體" w:eastAsia="微軟正黑體" w:hAnsi="微軟正黑體"/>
          <w:color w:val="000000" w:themeColor="text1"/>
          <w:sz w:val="24"/>
          <w:szCs w:val="24"/>
        </w:rPr>
      </w:pPr>
    </w:p>
    <w:p w14:paraId="299E17BF" w14:textId="77777777" w:rsidR="00225AFC" w:rsidRPr="00594042" w:rsidRDefault="00225AFC" w:rsidP="00594042">
      <w:pPr>
        <w:widowControl w:val="0"/>
        <w:snapToGrid w:val="0"/>
        <w:spacing w:line="300" w:lineRule="exact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sectPr w:rsidR="00225AFC" w:rsidRPr="00594042" w:rsidSect="00AE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B270" w14:textId="77777777" w:rsidR="00D96256" w:rsidRDefault="00D96256" w:rsidP="00EE0A78">
      <w:r>
        <w:separator/>
      </w:r>
    </w:p>
  </w:endnote>
  <w:endnote w:type="continuationSeparator" w:id="0">
    <w:p w14:paraId="7D4AE6E7" w14:textId="77777777" w:rsidR="00D96256" w:rsidRDefault="00D96256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AE3B" w14:textId="77777777" w:rsidR="00D96256" w:rsidRDefault="00D96256" w:rsidP="00EE0A78">
      <w:r>
        <w:separator/>
      </w:r>
    </w:p>
  </w:footnote>
  <w:footnote w:type="continuationSeparator" w:id="0">
    <w:p w14:paraId="5352E41E" w14:textId="77777777" w:rsidR="00D96256" w:rsidRDefault="00D96256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0294C80" w:rsidR="00EE0A78" w:rsidRPr="00EE0A78" w:rsidRDefault="00A85A79" w:rsidP="00286F54">
    <w:pPr>
      <w:pStyle w:val="aa"/>
      <w:pBdr>
        <w:bottom w:val="none" w:sz="0" w:space="0" w:color="auto"/>
      </w:pBdr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DC6F142">
          <wp:simplePos x="0" y="0"/>
          <wp:positionH relativeFrom="column">
            <wp:posOffset>-13970</wp:posOffset>
          </wp:positionH>
          <wp:positionV relativeFrom="paragraph">
            <wp:posOffset>-316230</wp:posOffset>
          </wp:positionV>
          <wp:extent cx="2955290" cy="525145"/>
          <wp:effectExtent l="0" t="0" r="0" b="8255"/>
          <wp:wrapNone/>
          <wp:docPr id="318652909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12B8"/>
    <w:multiLevelType w:val="multilevel"/>
    <w:tmpl w:val="8800002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5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F67BC"/>
    <w:multiLevelType w:val="hybridMultilevel"/>
    <w:tmpl w:val="A5F8BA8C"/>
    <w:lvl w:ilvl="0" w:tplc="D9E6EBE8">
      <w:start w:val="1"/>
      <w:numFmt w:val="decimal"/>
      <w:lvlText w:val="%1."/>
      <w:lvlJc w:val="left"/>
      <w:pPr>
        <w:ind w:left="480" w:hanging="480"/>
      </w:pPr>
      <w:rPr>
        <w:rFonts w:hint="eastAsia"/>
        <w:b/>
        <w:u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CB4F90"/>
    <w:multiLevelType w:val="hybridMultilevel"/>
    <w:tmpl w:val="3F9A837C"/>
    <w:lvl w:ilvl="0" w:tplc="B5B0BC6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20BD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B82B4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5C81A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6E88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D2E0B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A67E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68FA8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974C8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CF809EF"/>
    <w:multiLevelType w:val="hybridMultilevel"/>
    <w:tmpl w:val="9E0E2592"/>
    <w:lvl w:ilvl="0" w:tplc="B83A1C44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A7527CAC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6D08629C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82B279CE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68864AEC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C09A47B2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D058732E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450413BE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AB0C980C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5A07A8"/>
    <w:multiLevelType w:val="hybridMultilevel"/>
    <w:tmpl w:val="E390B4FA"/>
    <w:lvl w:ilvl="0" w:tplc="90BA9A9C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CB18F956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2578C47E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CE3EA536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7B0628D2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7D688EE4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3869FFA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BF3C0A36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09C29430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74A6F57"/>
    <w:multiLevelType w:val="hybridMultilevel"/>
    <w:tmpl w:val="71C651D8"/>
    <w:lvl w:ilvl="0" w:tplc="57782FCA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C36CBAB6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4BA457C2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3E64CF16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027810F8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3B1275E8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B62C6698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52A05E0C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71F436E4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B46652C"/>
    <w:multiLevelType w:val="hybridMultilevel"/>
    <w:tmpl w:val="0CD6E4F2"/>
    <w:lvl w:ilvl="0" w:tplc="B2B43016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4B4C0C6C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3F6E93A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1F28A4A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C4D49184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0442A6A2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360A8F3C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587C1502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3752B03C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2E8F54D9"/>
    <w:multiLevelType w:val="hybridMultilevel"/>
    <w:tmpl w:val="7DA22DF8"/>
    <w:lvl w:ilvl="0" w:tplc="A7BAFA86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3A335D9"/>
    <w:multiLevelType w:val="hybridMultilevel"/>
    <w:tmpl w:val="01A8C1A6"/>
    <w:lvl w:ilvl="0" w:tplc="A78C47E8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E88275A2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36D86436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5502C4C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E04096B0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42F8B736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260CDEE4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57560244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2D92BCBA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87D57ED"/>
    <w:multiLevelType w:val="hybridMultilevel"/>
    <w:tmpl w:val="F9328F34"/>
    <w:lvl w:ilvl="0" w:tplc="8FA89F76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color w:val="000000" w:themeColor="text1"/>
        <w:sz w:val="20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0E5BC2"/>
    <w:multiLevelType w:val="hybridMultilevel"/>
    <w:tmpl w:val="EABCBEA4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4" w15:restartNumberingAfterBreak="0">
    <w:nsid w:val="5179606C"/>
    <w:multiLevelType w:val="hybridMultilevel"/>
    <w:tmpl w:val="50B0D4CC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5" w15:restartNumberingAfterBreak="0">
    <w:nsid w:val="52D73719"/>
    <w:multiLevelType w:val="hybridMultilevel"/>
    <w:tmpl w:val="E6CEF31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6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AB5CB1"/>
    <w:multiLevelType w:val="hybridMultilevel"/>
    <w:tmpl w:val="8462397E"/>
    <w:lvl w:ilvl="0" w:tplc="04090001">
      <w:start w:val="1"/>
      <w:numFmt w:val="bullet"/>
      <w:lvlText w:val="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28" w15:restartNumberingAfterBreak="0">
    <w:nsid w:val="5F7B3219"/>
    <w:multiLevelType w:val="hybridMultilevel"/>
    <w:tmpl w:val="724EB6A2"/>
    <w:lvl w:ilvl="0" w:tplc="9536DB2C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611F53"/>
    <w:multiLevelType w:val="multilevel"/>
    <w:tmpl w:val="6D6E862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2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3" w15:restartNumberingAfterBreak="0">
    <w:nsid w:val="68426A8E"/>
    <w:multiLevelType w:val="hybridMultilevel"/>
    <w:tmpl w:val="C08EBED0"/>
    <w:lvl w:ilvl="0" w:tplc="D9E6EBE8">
      <w:start w:val="1"/>
      <w:numFmt w:val="decimal"/>
      <w:lvlText w:val="%1."/>
      <w:lvlJc w:val="left"/>
      <w:pPr>
        <w:ind w:left="480" w:hanging="480"/>
      </w:pPr>
      <w:rPr>
        <w:rFonts w:hint="eastAsia"/>
        <w:b/>
        <w:u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C73383"/>
    <w:multiLevelType w:val="hybridMultilevel"/>
    <w:tmpl w:val="DDB4EA6C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37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38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9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0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3"/>
  </w:num>
  <w:num w:numId="2" w16cid:durableId="611672884">
    <w:abstractNumId w:val="37"/>
  </w:num>
  <w:num w:numId="3" w16cid:durableId="1269700252">
    <w:abstractNumId w:val="10"/>
  </w:num>
  <w:num w:numId="4" w16cid:durableId="187062473">
    <w:abstractNumId w:val="23"/>
  </w:num>
  <w:num w:numId="5" w16cid:durableId="1808477009">
    <w:abstractNumId w:val="2"/>
  </w:num>
  <w:num w:numId="6" w16cid:durableId="1399131350">
    <w:abstractNumId w:val="18"/>
  </w:num>
  <w:num w:numId="7" w16cid:durableId="1549608806">
    <w:abstractNumId w:val="12"/>
  </w:num>
  <w:num w:numId="8" w16cid:durableId="761683584">
    <w:abstractNumId w:val="17"/>
  </w:num>
  <w:num w:numId="9" w16cid:durableId="1384136405">
    <w:abstractNumId w:val="39"/>
  </w:num>
  <w:num w:numId="10" w16cid:durableId="1218517109">
    <w:abstractNumId w:val="31"/>
  </w:num>
  <w:num w:numId="11" w16cid:durableId="1499660344">
    <w:abstractNumId w:val="26"/>
  </w:num>
  <w:num w:numId="12" w16cid:durableId="1732263297">
    <w:abstractNumId w:val="35"/>
  </w:num>
  <w:num w:numId="13" w16cid:durableId="1343897953">
    <w:abstractNumId w:val="0"/>
  </w:num>
  <w:num w:numId="14" w16cid:durableId="2013482557">
    <w:abstractNumId w:val="16"/>
  </w:num>
  <w:num w:numId="15" w16cid:durableId="555894580">
    <w:abstractNumId w:val="5"/>
  </w:num>
  <w:num w:numId="16" w16cid:durableId="1357191498">
    <w:abstractNumId w:val="32"/>
  </w:num>
  <w:num w:numId="17" w16cid:durableId="1389256405">
    <w:abstractNumId w:val="38"/>
  </w:num>
  <w:num w:numId="18" w16cid:durableId="815151425">
    <w:abstractNumId w:val="4"/>
  </w:num>
  <w:num w:numId="19" w16cid:durableId="1164904144">
    <w:abstractNumId w:val="6"/>
  </w:num>
  <w:num w:numId="20" w16cid:durableId="163471729">
    <w:abstractNumId w:val="29"/>
  </w:num>
  <w:num w:numId="21" w16cid:durableId="269558047">
    <w:abstractNumId w:val="34"/>
  </w:num>
  <w:num w:numId="22" w16cid:durableId="572155237">
    <w:abstractNumId w:val="40"/>
  </w:num>
  <w:num w:numId="23" w16cid:durableId="1566987217">
    <w:abstractNumId w:val="21"/>
  </w:num>
  <w:num w:numId="24" w16cid:durableId="1495337367">
    <w:abstractNumId w:val="1"/>
  </w:num>
  <w:num w:numId="25" w16cid:durableId="1511216629">
    <w:abstractNumId w:val="25"/>
  </w:num>
  <w:num w:numId="26" w16cid:durableId="106774877">
    <w:abstractNumId w:val="22"/>
  </w:num>
  <w:num w:numId="27" w16cid:durableId="1281689185">
    <w:abstractNumId w:val="36"/>
  </w:num>
  <w:num w:numId="28" w16cid:durableId="1282223297">
    <w:abstractNumId w:val="24"/>
  </w:num>
  <w:num w:numId="29" w16cid:durableId="1836267070">
    <w:abstractNumId w:val="30"/>
  </w:num>
  <w:num w:numId="30" w16cid:durableId="1800100295">
    <w:abstractNumId w:val="20"/>
  </w:num>
  <w:num w:numId="31" w16cid:durableId="872231748">
    <w:abstractNumId w:val="33"/>
  </w:num>
  <w:num w:numId="32" w16cid:durableId="1143812544">
    <w:abstractNumId w:val="7"/>
  </w:num>
  <w:num w:numId="33" w16cid:durableId="540825778">
    <w:abstractNumId w:val="27"/>
  </w:num>
  <w:num w:numId="34" w16cid:durableId="1455521652">
    <w:abstractNumId w:val="19"/>
  </w:num>
  <w:num w:numId="35" w16cid:durableId="1071003451">
    <w:abstractNumId w:val="11"/>
  </w:num>
  <w:num w:numId="36" w16cid:durableId="1120877905">
    <w:abstractNumId w:val="9"/>
  </w:num>
  <w:num w:numId="37" w16cid:durableId="1060205030">
    <w:abstractNumId w:val="14"/>
  </w:num>
  <w:num w:numId="38" w16cid:durableId="277102840">
    <w:abstractNumId w:val="13"/>
  </w:num>
  <w:num w:numId="39" w16cid:durableId="455873175">
    <w:abstractNumId w:val="8"/>
  </w:num>
  <w:num w:numId="40" w16cid:durableId="585308977">
    <w:abstractNumId w:val="28"/>
  </w:num>
  <w:num w:numId="41" w16cid:durableId="191115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12305"/>
    <w:rsid w:val="0003742A"/>
    <w:rsid w:val="000422F6"/>
    <w:rsid w:val="00043103"/>
    <w:rsid w:val="00044CD9"/>
    <w:rsid w:val="000453FC"/>
    <w:rsid w:val="000A5ED7"/>
    <w:rsid w:val="000B7448"/>
    <w:rsid w:val="000E6C83"/>
    <w:rsid w:val="001148EC"/>
    <w:rsid w:val="00122382"/>
    <w:rsid w:val="00152486"/>
    <w:rsid w:val="00157DBC"/>
    <w:rsid w:val="00157E84"/>
    <w:rsid w:val="001827C4"/>
    <w:rsid w:val="001A49BE"/>
    <w:rsid w:val="001D1113"/>
    <w:rsid w:val="001D2CA1"/>
    <w:rsid w:val="00212411"/>
    <w:rsid w:val="00225AFC"/>
    <w:rsid w:val="00236F33"/>
    <w:rsid w:val="00286F54"/>
    <w:rsid w:val="00287A52"/>
    <w:rsid w:val="002E268F"/>
    <w:rsid w:val="00324B34"/>
    <w:rsid w:val="00362A85"/>
    <w:rsid w:val="003A5032"/>
    <w:rsid w:val="0043774F"/>
    <w:rsid w:val="00470235"/>
    <w:rsid w:val="004733B8"/>
    <w:rsid w:val="0047401C"/>
    <w:rsid w:val="00474A8E"/>
    <w:rsid w:val="00477B1B"/>
    <w:rsid w:val="00483B32"/>
    <w:rsid w:val="004D1904"/>
    <w:rsid w:val="004F33BB"/>
    <w:rsid w:val="0051760B"/>
    <w:rsid w:val="005374CB"/>
    <w:rsid w:val="00552A20"/>
    <w:rsid w:val="00566019"/>
    <w:rsid w:val="00581F5A"/>
    <w:rsid w:val="0058565B"/>
    <w:rsid w:val="00594042"/>
    <w:rsid w:val="0059652C"/>
    <w:rsid w:val="006467ED"/>
    <w:rsid w:val="0064774B"/>
    <w:rsid w:val="00647E42"/>
    <w:rsid w:val="00667A5F"/>
    <w:rsid w:val="0068444D"/>
    <w:rsid w:val="0068476B"/>
    <w:rsid w:val="00692423"/>
    <w:rsid w:val="006B49EA"/>
    <w:rsid w:val="006B6CD7"/>
    <w:rsid w:val="006C5C67"/>
    <w:rsid w:val="00710F22"/>
    <w:rsid w:val="00723E2F"/>
    <w:rsid w:val="00744A22"/>
    <w:rsid w:val="00774034"/>
    <w:rsid w:val="007957AE"/>
    <w:rsid w:val="00797648"/>
    <w:rsid w:val="007A1E86"/>
    <w:rsid w:val="007B2588"/>
    <w:rsid w:val="007C6F05"/>
    <w:rsid w:val="007D02E2"/>
    <w:rsid w:val="007F620E"/>
    <w:rsid w:val="00812DB4"/>
    <w:rsid w:val="00822AE1"/>
    <w:rsid w:val="00851E96"/>
    <w:rsid w:val="00880554"/>
    <w:rsid w:val="008A226B"/>
    <w:rsid w:val="008D6B63"/>
    <w:rsid w:val="00905A6C"/>
    <w:rsid w:val="009278FA"/>
    <w:rsid w:val="0093761B"/>
    <w:rsid w:val="009972B5"/>
    <w:rsid w:val="009B6C54"/>
    <w:rsid w:val="009D2306"/>
    <w:rsid w:val="009E2D95"/>
    <w:rsid w:val="00A42622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B07360"/>
    <w:rsid w:val="00B13981"/>
    <w:rsid w:val="00B4330A"/>
    <w:rsid w:val="00B60208"/>
    <w:rsid w:val="00B9549F"/>
    <w:rsid w:val="00B97382"/>
    <w:rsid w:val="00C06097"/>
    <w:rsid w:val="00C0681F"/>
    <w:rsid w:val="00C53382"/>
    <w:rsid w:val="00C54203"/>
    <w:rsid w:val="00CA0AFD"/>
    <w:rsid w:val="00CB26F3"/>
    <w:rsid w:val="00CC307F"/>
    <w:rsid w:val="00CC76FA"/>
    <w:rsid w:val="00CD0CD4"/>
    <w:rsid w:val="00CE7672"/>
    <w:rsid w:val="00D038A8"/>
    <w:rsid w:val="00D1401A"/>
    <w:rsid w:val="00D71AB5"/>
    <w:rsid w:val="00D95039"/>
    <w:rsid w:val="00D96256"/>
    <w:rsid w:val="00DC004D"/>
    <w:rsid w:val="00DD32E3"/>
    <w:rsid w:val="00E16D8D"/>
    <w:rsid w:val="00E25D2B"/>
    <w:rsid w:val="00E6103E"/>
    <w:rsid w:val="00E77444"/>
    <w:rsid w:val="00E84640"/>
    <w:rsid w:val="00EB2EE8"/>
    <w:rsid w:val="00EC6454"/>
    <w:rsid w:val="00EE0A78"/>
    <w:rsid w:val="00EE7CD4"/>
    <w:rsid w:val="00F54909"/>
    <w:rsid w:val="00F96216"/>
    <w:rsid w:val="00FB4BA5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i13px1">
    <w:name w:val="chi13px1"/>
    <w:basedOn w:val="a0"/>
    <w:rsid w:val="0015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4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&#33267;service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ssi.org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24</cp:revision>
  <dcterms:created xsi:type="dcterms:W3CDTF">2025-02-04T02:46:00Z</dcterms:created>
  <dcterms:modified xsi:type="dcterms:W3CDTF">2026-05-07T04:18:00Z</dcterms:modified>
</cp:coreProperties>
</file>