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120E" w14:textId="269781C0" w:rsidR="00882D06" w:rsidRPr="009902E3" w:rsidRDefault="000D2516" w:rsidP="00882D06">
      <w:pPr>
        <w:snapToGrid w:val="0"/>
        <w:jc w:val="center"/>
        <w:rPr>
          <w:rFonts w:ascii="Microsoft YaHei" w:eastAsia="Microsoft YaHei" w:hAnsi="Microsoft YaHei"/>
          <w:b/>
          <w:bCs/>
          <w:sz w:val="32"/>
          <w:szCs w:val="32"/>
          <w:lang w:eastAsia="zh-TW"/>
        </w:rPr>
      </w:pPr>
      <w:r w:rsidRPr="000D2516">
        <w:rPr>
          <w:rFonts w:ascii="Microsoft YaHei" w:eastAsia="新細明體" w:hAnsi="Microsoft YaHei" w:hint="eastAsia"/>
          <w:b/>
          <w:bCs/>
          <w:sz w:val="32"/>
          <w:szCs w:val="32"/>
          <w:highlight w:val="yellow"/>
          <w:lang w:eastAsia="zh-TW"/>
        </w:rPr>
        <w:t>突破性創新方法與智慧創新研究機會</w:t>
      </w:r>
    </w:p>
    <w:p w14:paraId="7659525D" w14:textId="74D49D3B" w:rsidR="00882D06" w:rsidRPr="00307683" w:rsidRDefault="000D2516" w:rsidP="00882D06">
      <w:pPr>
        <w:snapToGrid w:val="0"/>
        <w:rPr>
          <w:rFonts w:ascii="Microsoft YaHei" w:eastAsia="SimSun" w:hAnsi="Microsoft YaHei"/>
          <w:b/>
          <w:sz w:val="24"/>
          <w:szCs w:val="24"/>
          <w:lang w:eastAsia="zh-TW"/>
        </w:rPr>
      </w:pP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日期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>: 2025.07.23</w:t>
      </w: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（</w:t>
      </w:r>
      <w:r w:rsidRPr="005A1907">
        <w:rPr>
          <w:rFonts w:ascii="Microsoft YaHei" w:hAnsi="Microsoft YaHei" w:hint="eastAsia"/>
          <w:b/>
          <w:sz w:val="24"/>
          <w:szCs w:val="24"/>
          <w:lang w:eastAsia="zh-TW"/>
        </w:rPr>
        <w:t>三）</w:t>
      </w:r>
      <w:r w:rsidRPr="005A1907">
        <w:rPr>
          <w:rFonts w:ascii="Microsoft YaHei" w:hAnsi="Microsoft YaHei"/>
          <w:b/>
          <w:sz w:val="24"/>
          <w:szCs w:val="24"/>
          <w:lang w:eastAsia="zh-TW"/>
        </w:rPr>
        <w:t>.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15</w:t>
      </w: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：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>00 - 17</w:t>
      </w: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：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>00</w:t>
      </w:r>
      <w:r w:rsidR="00882D06" w:rsidRPr="005A1907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 </w:t>
      </w:r>
    </w:p>
    <w:p w14:paraId="5BB9AB3A" w14:textId="44ADCB34" w:rsidR="00882D06" w:rsidRDefault="000D2516" w:rsidP="00882D06">
      <w:pPr>
        <w:snapToGrid w:val="0"/>
        <w:rPr>
          <w:rFonts w:ascii="Microsoft YaHei" w:hAnsi="Microsoft YaHei"/>
          <w:b/>
          <w:sz w:val="24"/>
          <w:szCs w:val="24"/>
          <w:lang w:eastAsia="zh-TW"/>
        </w:rPr>
      </w:pP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方式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: </w:t>
      </w: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現場</w:t>
      </w:r>
      <w:proofErr w:type="gramStart"/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及線上</w:t>
      </w:r>
      <w:r>
        <w:rPr>
          <w:rFonts w:ascii="Microsoft YaHei" w:hAnsi="Microsoft YaHei" w:hint="eastAsia"/>
          <w:b/>
          <w:sz w:val="24"/>
          <w:szCs w:val="24"/>
          <w:lang w:eastAsia="zh-TW"/>
        </w:rPr>
        <w:t>即時</w:t>
      </w:r>
      <w:proofErr w:type="gramEnd"/>
      <w:r>
        <w:rPr>
          <w:rFonts w:ascii="Microsoft YaHei" w:hAnsi="Microsoft YaHei" w:hint="eastAsia"/>
          <w:b/>
          <w:sz w:val="24"/>
          <w:szCs w:val="24"/>
          <w:lang w:eastAsia="zh-TW"/>
        </w:rPr>
        <w:t>直播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 (</w:t>
      </w: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報名後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e-mail </w:t>
      </w: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通知講座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</w:t>
      </w: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連結及講義電子檔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>)</w:t>
      </w:r>
    </w:p>
    <w:p w14:paraId="7CEAB598" w14:textId="74FE2960" w:rsidR="00882D06" w:rsidRPr="000061D8" w:rsidRDefault="000D2516" w:rsidP="00882D06">
      <w:pPr>
        <w:snapToGrid w:val="0"/>
        <w:rPr>
          <w:rFonts w:ascii="Microsoft YaHei" w:hAnsi="Microsoft YaHei"/>
          <w:b/>
          <w:sz w:val="24"/>
          <w:szCs w:val="24"/>
          <w:lang w:eastAsia="zh-TW"/>
        </w:rPr>
      </w:pP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現場</w:t>
      </w:r>
      <w:r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: </w:t>
      </w:r>
      <w:r w:rsidRPr="000D2516">
        <w:rPr>
          <w:rFonts w:asciiTheme="minorEastAsia" w:eastAsia="新細明體" w:hAnsiTheme="minorEastAsia" w:hint="eastAsia"/>
          <w:b/>
          <w:sz w:val="24"/>
          <w:szCs w:val="24"/>
          <w:lang w:eastAsia="zh-TW"/>
        </w:rPr>
        <w:t>西安交通大學</w:t>
      </w:r>
      <w:r>
        <w:rPr>
          <w:rFonts w:asciiTheme="minorEastAsia" w:hAnsiTheme="minorEastAsia"/>
          <w:b/>
          <w:sz w:val="24"/>
          <w:szCs w:val="24"/>
          <w:lang w:eastAsia="zh-TW"/>
        </w:rPr>
        <w:t xml:space="preserve"> </w:t>
      </w:r>
      <w:r w:rsidRPr="000D2516">
        <w:rPr>
          <w:rFonts w:asciiTheme="minorEastAsia" w:eastAsia="新細明體" w:hAnsiTheme="minorEastAsia"/>
          <w:b/>
          <w:sz w:val="24"/>
          <w:szCs w:val="24"/>
          <w:lang w:eastAsia="zh-TW"/>
        </w:rPr>
        <w:t>(</w:t>
      </w:r>
      <w:proofErr w:type="gramStart"/>
      <w:r w:rsidRPr="000D2516">
        <w:rPr>
          <w:rFonts w:asciiTheme="minorEastAsia" w:eastAsia="新細明體" w:hAnsiTheme="minorEastAsia" w:hint="eastAsia"/>
          <w:b/>
          <w:sz w:val="24"/>
          <w:szCs w:val="24"/>
          <w:lang w:eastAsia="zh-TW"/>
        </w:rPr>
        <w:t>興慶校</w:t>
      </w:r>
      <w:proofErr w:type="gramEnd"/>
      <w:r w:rsidRPr="000D2516">
        <w:rPr>
          <w:rFonts w:asciiTheme="minorEastAsia" w:eastAsia="新細明體" w:hAnsiTheme="minorEastAsia" w:hint="eastAsia"/>
          <w:b/>
          <w:sz w:val="24"/>
          <w:szCs w:val="24"/>
          <w:lang w:eastAsia="zh-TW"/>
        </w:rPr>
        <w:t>區</w:t>
      </w:r>
      <w:r w:rsidRPr="000D2516">
        <w:rPr>
          <w:rFonts w:asciiTheme="minorEastAsia" w:eastAsia="新細明體" w:hAnsiTheme="minorEastAsia"/>
          <w:b/>
          <w:sz w:val="24"/>
          <w:szCs w:val="24"/>
          <w:lang w:eastAsia="zh-TW"/>
        </w:rPr>
        <w:t xml:space="preserve">) </w:t>
      </w:r>
      <w:proofErr w:type="gramStart"/>
      <w:r w:rsidRPr="000D2516">
        <w:rPr>
          <w:rFonts w:asciiTheme="minorEastAsia" w:eastAsia="新細明體" w:hAnsiTheme="minorEastAsia" w:hint="eastAsia"/>
          <w:b/>
          <w:sz w:val="24"/>
          <w:szCs w:val="24"/>
          <w:lang w:eastAsia="zh-TW"/>
        </w:rPr>
        <w:t>文管大樓</w:t>
      </w:r>
      <w:proofErr w:type="gramEnd"/>
      <w:r w:rsidRPr="000D2516">
        <w:rPr>
          <w:rFonts w:asciiTheme="minorEastAsia" w:eastAsia="新細明體" w:hAnsiTheme="minorEastAsia"/>
          <w:b/>
          <w:sz w:val="24"/>
          <w:szCs w:val="24"/>
          <w:lang w:eastAsia="zh-TW"/>
        </w:rPr>
        <w:t xml:space="preserve"> 224</w:t>
      </w:r>
      <w:r>
        <w:rPr>
          <w:rFonts w:asciiTheme="minorEastAsia" w:hAnsiTheme="minorEastAsia" w:hint="eastAsia"/>
          <w:b/>
          <w:sz w:val="24"/>
          <w:szCs w:val="24"/>
          <w:lang w:eastAsia="zh-TW"/>
        </w:rPr>
        <w:t>室</w:t>
      </w:r>
      <w:r w:rsidR="00882D06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 </w:t>
      </w:r>
    </w:p>
    <w:p w14:paraId="53458D24" w14:textId="25CF8DC5" w:rsidR="00882D06" w:rsidRPr="00F013B0" w:rsidRDefault="00882D06" w:rsidP="00882D06">
      <w:pPr>
        <w:snapToGrid w:val="0"/>
        <w:rPr>
          <w:rFonts w:ascii="Microsoft YaHei" w:eastAsia="Microsoft YaHei" w:hAnsi="Microsoft YaHei"/>
          <w:b/>
          <w:sz w:val="24"/>
          <w:szCs w:val="24"/>
        </w:rPr>
      </w:pPr>
      <w:r w:rsidRPr="0011384D">
        <w:rPr>
          <w:rFonts w:ascii="Microsoft YaHei" w:eastAsia="Microsoft YaHei" w:hAnsi="Microsoft YaHe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D0D281" wp14:editId="452890D4">
                <wp:simplePos x="0" y="0"/>
                <wp:positionH relativeFrom="column">
                  <wp:posOffset>3122295</wp:posOffset>
                </wp:positionH>
                <wp:positionV relativeFrom="paragraph">
                  <wp:posOffset>97790</wp:posOffset>
                </wp:positionV>
                <wp:extent cx="3003550" cy="749300"/>
                <wp:effectExtent l="0" t="0" r="25400" b="12700"/>
                <wp:wrapThrough wrapText="bothSides">
                  <wp:wrapPolygon edited="0">
                    <wp:start x="0" y="0"/>
                    <wp:lineTo x="0" y="21417"/>
                    <wp:lineTo x="21646" y="21417"/>
                    <wp:lineTo x="21646" y="0"/>
                    <wp:lineTo x="0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E337F" w14:textId="109F1AF1" w:rsidR="00882D06" w:rsidRPr="0011384D" w:rsidRDefault="00882D06" w:rsidP="00882D06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</w:pPr>
                            <w:hyperlink r:id="rId9" w:history="1">
                              <w:r w:rsidRPr="00882D06">
                                <w:rPr>
                                  <w:rStyle w:val="aa"/>
                                  <w:rFonts w:ascii="Times New Roman" w:eastAsia="新細明體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>VOOV</w:t>
                              </w:r>
                              <w:r w:rsidRPr="00882D06">
                                <w:rPr>
                                  <w:rStyle w:val="aa"/>
                                  <w:rFonts w:ascii="Times New Roman" w:eastAsia="新細明體" w:hAnsi="Times New Roman" w:cs="Times New Roman"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 xml:space="preserve"> </w:t>
                              </w:r>
                              <w:r w:rsidRPr="00882D06">
                                <w:rPr>
                                  <w:rStyle w:val="aa"/>
                                  <w:rFonts w:ascii="Times New Roman" w:eastAsia="新細明體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>Meeting</w:t>
                              </w:r>
                            </w:hyperlink>
                            <w:r w:rsidRPr="00882D06">
                              <w:rPr>
                                <w:rFonts w:ascii="Times New Roman" w:eastAsia="新細明體" w:hAnsi="Times New Roman" w:cs="Times New Roman" w:hint="eastAsia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  <w:t>點選連結入會：</w:t>
                            </w:r>
                          </w:p>
                          <w:p w14:paraId="5DFA592A" w14:textId="168BEAF4" w:rsidR="00882D06" w:rsidRPr="0011384D" w:rsidRDefault="00882D06" w:rsidP="00882D06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</w:pPr>
                            <w:hyperlink r:id="rId10" w:history="1">
                              <w:r w:rsidRPr="00882D06">
                                <w:rPr>
                                  <w:rStyle w:val="aa"/>
                                  <w:rFonts w:ascii="Times New Roman" w:eastAsia="新細明體" w:hAnsi="Times New Roman" w:cs="Times New Roman"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>https://meeting.tencent.com/dm/KIiTxDhBpO9k</w:t>
                              </w:r>
                            </w:hyperlink>
                          </w:p>
                          <w:p w14:paraId="683B8BC7" w14:textId="1CCCE0B8" w:rsidR="00882D06" w:rsidRPr="0011384D" w:rsidRDefault="00882D06" w:rsidP="00882D06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</w:rPr>
                            </w:pPr>
                            <w:hyperlink r:id="rId11" w:history="1">
                              <w:r w:rsidRPr="00882D06">
                                <w:rPr>
                                  <w:rStyle w:val="aa"/>
                                  <w:rFonts w:ascii="Times New Roman" w:eastAsia="新細明體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>VOOV</w:t>
                              </w:r>
                              <w:r w:rsidRPr="00882D06">
                                <w:rPr>
                                  <w:rStyle w:val="aa"/>
                                  <w:rFonts w:ascii="Times New Roman" w:eastAsia="新細明體" w:hAnsi="Times New Roman" w:cs="Times New Roman"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 xml:space="preserve"> </w:t>
                              </w:r>
                              <w:r w:rsidRPr="00882D06">
                                <w:rPr>
                                  <w:rStyle w:val="aa"/>
                                  <w:rFonts w:ascii="Times New Roman" w:eastAsia="新細明體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>Meeting</w:t>
                              </w:r>
                            </w:hyperlink>
                            <w:r w:rsidRPr="00882D06">
                              <w:rPr>
                                <w:rFonts w:ascii="Times New Roman" w:eastAsia="新細明體" w:hAnsi="Times New Roman" w:cs="Times New Roman" w:hint="eastAsia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  <w:t>：</w:t>
                            </w:r>
                            <w:r w:rsidRPr="0011384D">
                              <w:rPr>
                                <w:rFonts w:ascii="Times New Roman" w:hAnsi="Times New Roman" w:cs="Times New Roman"/>
                                <w:sz w:val="22"/>
                                <w:highlight w:val="yellow"/>
                                <w:lang w:eastAsia="zh-TW"/>
                              </w:rPr>
                              <w:t>998-517-171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0D2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5.85pt;margin-top:7.7pt;width:236.5pt;height:5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">
                <v:textbox>
                  <w:txbxContent>
                    <w:p w14:paraId="48AE337F" w14:textId="109F1AF1" w:rsidR="00882D06" w:rsidRPr="0011384D" w:rsidRDefault="00882D06" w:rsidP="00882D06">
                      <w:pPr>
                        <w:widowControl/>
                        <w:jc w:val="left"/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</w:pPr>
                      <w:hyperlink r:id="rId12" w:history="1">
                        <w:r w:rsidRPr="00882D06">
                          <w:rPr>
                            <w:rStyle w:val="aa"/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 w:val="22"/>
                            <w:highlight w:val="yellow"/>
                            <w:lang w:eastAsia="zh-TW"/>
                          </w:rPr>
                          <w:t>VOOV</w:t>
                        </w:r>
                        <w:r w:rsidRPr="00882D06">
                          <w:rPr>
                            <w:rStyle w:val="aa"/>
                            <w:rFonts w:ascii="Times New Roman" w:eastAsia="新細明體" w:hAnsi="Times New Roman" w:cs="Times New Roman"/>
                            <w:kern w:val="0"/>
                            <w:sz w:val="22"/>
                            <w:highlight w:val="yellow"/>
                            <w:lang w:eastAsia="zh-TW"/>
                          </w:rPr>
                          <w:t xml:space="preserve"> </w:t>
                        </w:r>
                        <w:r w:rsidRPr="00882D06">
                          <w:rPr>
                            <w:rStyle w:val="aa"/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 w:val="22"/>
                            <w:highlight w:val="yellow"/>
                            <w:lang w:eastAsia="zh-TW"/>
                          </w:rPr>
                          <w:t>Meeting</w:t>
                        </w:r>
                      </w:hyperlink>
                      <w:r w:rsidRPr="00882D06">
                        <w:rPr>
                          <w:rFonts w:ascii="Times New Roman" w:eastAsia="新細明體" w:hAnsi="Times New Roman" w:cs="Times New Roman" w:hint="eastAsia"/>
                          <w:kern w:val="0"/>
                          <w:sz w:val="22"/>
                          <w:highlight w:val="yellow"/>
                          <w:lang w:eastAsia="zh-TW"/>
                        </w:rPr>
                        <w:t>點選連結入會：</w:t>
                      </w:r>
                    </w:p>
                    <w:p w14:paraId="5DFA592A" w14:textId="168BEAF4" w:rsidR="00882D06" w:rsidRPr="0011384D" w:rsidRDefault="00882D06" w:rsidP="00882D06">
                      <w:pPr>
                        <w:widowControl/>
                        <w:jc w:val="left"/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</w:pPr>
                      <w:hyperlink r:id="rId13" w:history="1">
                        <w:r w:rsidRPr="00882D06">
                          <w:rPr>
                            <w:rStyle w:val="aa"/>
                            <w:rFonts w:ascii="Times New Roman" w:eastAsia="新細明體" w:hAnsi="Times New Roman" w:cs="Times New Roman"/>
                            <w:kern w:val="0"/>
                            <w:sz w:val="22"/>
                            <w:highlight w:val="yellow"/>
                            <w:lang w:eastAsia="zh-TW"/>
                          </w:rPr>
                          <w:t>https://meeting.tencent.com/dm/KIiTxDhBpO9k</w:t>
                        </w:r>
                      </w:hyperlink>
                    </w:p>
                    <w:p w14:paraId="683B8BC7" w14:textId="1CCCE0B8" w:rsidR="00882D06" w:rsidRPr="0011384D" w:rsidRDefault="00882D06" w:rsidP="00882D06">
                      <w:pPr>
                        <w:widowControl/>
                        <w:jc w:val="left"/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</w:rPr>
                      </w:pPr>
                      <w:hyperlink r:id="rId14" w:history="1">
                        <w:r w:rsidRPr="00882D06">
                          <w:rPr>
                            <w:rStyle w:val="aa"/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 w:val="22"/>
                            <w:highlight w:val="yellow"/>
                            <w:lang w:eastAsia="zh-TW"/>
                          </w:rPr>
                          <w:t>VOOV</w:t>
                        </w:r>
                        <w:r w:rsidRPr="00882D06">
                          <w:rPr>
                            <w:rStyle w:val="aa"/>
                            <w:rFonts w:ascii="Times New Roman" w:eastAsia="新細明體" w:hAnsi="Times New Roman" w:cs="Times New Roman"/>
                            <w:kern w:val="0"/>
                            <w:sz w:val="22"/>
                            <w:highlight w:val="yellow"/>
                            <w:lang w:eastAsia="zh-TW"/>
                          </w:rPr>
                          <w:t xml:space="preserve"> </w:t>
                        </w:r>
                        <w:r w:rsidRPr="00882D06">
                          <w:rPr>
                            <w:rStyle w:val="aa"/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 w:val="22"/>
                            <w:highlight w:val="yellow"/>
                            <w:lang w:eastAsia="zh-TW"/>
                          </w:rPr>
                          <w:t>Meeting</w:t>
                        </w:r>
                      </w:hyperlink>
                      <w:r w:rsidRPr="00882D06">
                        <w:rPr>
                          <w:rFonts w:ascii="Times New Roman" w:eastAsia="新細明體" w:hAnsi="Times New Roman" w:cs="Times New Roman" w:hint="eastAsia"/>
                          <w:kern w:val="0"/>
                          <w:sz w:val="22"/>
                          <w:highlight w:val="yellow"/>
                          <w:lang w:eastAsia="zh-TW"/>
                        </w:rPr>
                        <w:t>：</w:t>
                      </w:r>
                      <w:r w:rsidRPr="0011384D">
                        <w:rPr>
                          <w:rFonts w:ascii="Times New Roman" w:hAnsi="Times New Roman" w:cs="Times New Roman"/>
                          <w:sz w:val="22"/>
                          <w:highlight w:val="yellow"/>
                          <w:lang w:eastAsia="zh-TW"/>
                        </w:rPr>
                        <w:t>998-517-171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D2516"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講員</w:t>
      </w:r>
      <w:r w:rsidR="000D2516"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: </w:t>
      </w:r>
      <w:r w:rsidR="000D2516"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許棟樑</w:t>
      </w:r>
      <w:r w:rsidR="000D2516" w:rsidRPr="000D25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</w:t>
      </w:r>
      <w:r w:rsidR="000D2516"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教授</w:t>
      </w:r>
    </w:p>
    <w:p w14:paraId="2E4480E9" w14:textId="5781A642" w:rsidR="00882D06" w:rsidRPr="007A4E59" w:rsidRDefault="000D2516" w:rsidP="00882D06">
      <w:pPr>
        <w:numPr>
          <w:ilvl w:val="0"/>
          <w:numId w:val="3"/>
        </w:numPr>
        <w:snapToGrid w:val="0"/>
        <w:spacing w:before="180" w:line="300" w:lineRule="exact"/>
        <w:ind w:left="714" w:hanging="357"/>
        <w:jc w:val="left"/>
        <w:rPr>
          <w:rFonts w:ascii="微軟正黑體" w:eastAsia="微軟正黑體" w:hAnsi="微軟正黑體"/>
          <w:sz w:val="24"/>
          <w:szCs w:val="24"/>
          <w:lang w:eastAsia="zh-TW"/>
        </w:rPr>
      </w:pP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國際創新方法學會</w:t>
      </w:r>
      <w:r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理事長</w:t>
      </w:r>
    </w:p>
    <w:p w14:paraId="15123487" w14:textId="06ADB7F4" w:rsidR="00882D06" w:rsidRPr="007A4E59" w:rsidRDefault="000D2516" w:rsidP="00882D06">
      <w:pPr>
        <w:numPr>
          <w:ilvl w:val="0"/>
          <w:numId w:val="3"/>
        </w:numPr>
        <w:spacing w:line="300" w:lineRule="exact"/>
        <w:jc w:val="left"/>
        <w:rPr>
          <w:rFonts w:ascii="微軟正黑體" w:eastAsia="微軟正黑體" w:hAnsi="微軟正黑體"/>
          <w:sz w:val="24"/>
          <w:szCs w:val="24"/>
          <w:lang w:eastAsia="zh-TW"/>
        </w:rPr>
      </w:pPr>
      <w:r w:rsidRPr="000D2516">
        <w:rPr>
          <w:rFonts w:asciiTheme="minorEastAsia" w:eastAsia="新細明體" w:hAnsiTheme="minorEastAsia" w:hint="eastAsia"/>
          <w:sz w:val="24"/>
          <w:szCs w:val="24"/>
          <w:lang w:eastAsia="zh-TW"/>
        </w:rPr>
        <w:t>國</w:t>
      </w:r>
      <w:r>
        <w:rPr>
          <w:rFonts w:asciiTheme="minorEastAsia" w:hAnsiTheme="minorEastAsia" w:hint="eastAsia"/>
          <w:sz w:val="24"/>
          <w:szCs w:val="24"/>
          <w:lang w:eastAsia="zh-TW"/>
        </w:rPr>
        <w:t>際</w:t>
      </w:r>
      <w:r w:rsidRPr="000D2516">
        <w:rPr>
          <w:rFonts w:asciiTheme="minorEastAsia" w:eastAsia="新細明體" w:hAnsiTheme="minorEastAsia" w:hint="eastAsia"/>
          <w:sz w:val="24"/>
          <w:szCs w:val="24"/>
          <w:lang w:eastAsia="zh-TW"/>
        </w:rPr>
        <w:t>系統性創新期刊</w:t>
      </w:r>
      <w:r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Pr="000D2516">
        <w:rPr>
          <w:rFonts w:asciiTheme="minorEastAsia" w:eastAsia="新細明體" w:hAnsiTheme="minorEastAsia" w:hint="eastAsia"/>
          <w:sz w:val="24"/>
          <w:szCs w:val="24"/>
          <w:lang w:eastAsia="zh-TW"/>
        </w:rPr>
        <w:t>主編</w:t>
      </w:r>
    </w:p>
    <w:p w14:paraId="7675D643" w14:textId="531E8347" w:rsidR="00882D06" w:rsidRPr="007A4E59" w:rsidRDefault="000D2516" w:rsidP="00882D06">
      <w:pPr>
        <w:numPr>
          <w:ilvl w:val="0"/>
          <w:numId w:val="3"/>
        </w:numPr>
        <w:spacing w:line="300" w:lineRule="exact"/>
        <w:jc w:val="left"/>
        <w:rPr>
          <w:rFonts w:ascii="微軟正黑體" w:eastAsia="微軟正黑體" w:hAnsi="微軟正黑體"/>
          <w:sz w:val="24"/>
          <w:szCs w:val="24"/>
          <w:lang w:eastAsia="zh-TW"/>
        </w:rPr>
      </w:pPr>
      <w:r w:rsidRPr="000D2516">
        <w:rPr>
          <w:rFonts w:asciiTheme="minorEastAsia" w:eastAsia="新細明體" w:hAnsiTheme="minorEastAsia" w:hint="eastAsia"/>
          <w:sz w:val="24"/>
          <w:szCs w:val="24"/>
          <w:lang w:eastAsia="zh-TW"/>
        </w:rPr>
        <w:t>電腦與工業工程期刊</w:t>
      </w:r>
      <w:r w:rsidRPr="000D2516">
        <w:rPr>
          <w:rFonts w:asciiTheme="minorEastAsia" w:eastAsia="新細明體" w:hAnsiTheme="minorEastAsia"/>
          <w:sz w:val="24"/>
          <w:szCs w:val="24"/>
          <w:lang w:eastAsia="zh-TW"/>
        </w:rPr>
        <w:t xml:space="preserve"> </w:t>
      </w:r>
      <w:r w:rsidRPr="000D2516">
        <w:rPr>
          <w:rFonts w:asciiTheme="minorEastAsia" w:eastAsia="新細明體" w:hAnsiTheme="minorEastAsia" w:hint="eastAsia"/>
          <w:sz w:val="24"/>
          <w:szCs w:val="24"/>
          <w:lang w:eastAsia="zh-TW"/>
        </w:rPr>
        <w:t>領域編輯</w:t>
      </w:r>
    </w:p>
    <w:p w14:paraId="21A9C386" w14:textId="78B03C73" w:rsidR="00882D06" w:rsidRPr="00744887" w:rsidRDefault="000D2516" w:rsidP="00882D06">
      <w:pPr>
        <w:numPr>
          <w:ilvl w:val="0"/>
          <w:numId w:val="3"/>
        </w:numPr>
        <w:spacing w:line="30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臺灣清華大學榮譽退休教授</w:t>
      </w:r>
    </w:p>
    <w:p w14:paraId="08BEB6D6" w14:textId="5AC53E4F" w:rsidR="00882D06" w:rsidRPr="00744887" w:rsidRDefault="000D2516" w:rsidP="00882D06">
      <w:pPr>
        <w:numPr>
          <w:ilvl w:val="0"/>
          <w:numId w:val="3"/>
        </w:numPr>
        <w:tabs>
          <w:tab w:val="num" w:pos="720"/>
        </w:tabs>
        <w:spacing w:line="300" w:lineRule="exact"/>
        <w:jc w:val="left"/>
        <w:rPr>
          <w:rFonts w:ascii="微軟正黑體" w:eastAsia="SimSun" w:hAnsi="微軟正黑體"/>
          <w:sz w:val="24"/>
          <w:szCs w:val="24"/>
          <w:lang w:eastAsia="zh-TW"/>
        </w:rPr>
      </w:pPr>
      <w:bookmarkStart w:id="0" w:name="_Hlk202638619"/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學歷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 xml:space="preserve">: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美國西北大學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企業管理碩士；美國加州大學洛杉磯分校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工學博士、資訊科學碩士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 xml:space="preserve">;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紐約州立大學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機械碩士；國立臺灣大學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機械學士</w:t>
      </w:r>
      <w:r w:rsidR="00882D06" w:rsidRPr="00744887">
        <w:rPr>
          <w:rFonts w:ascii="微軟正黑體" w:eastAsia="SimSun" w:hAnsi="微軟正黑體"/>
          <w:sz w:val="24"/>
          <w:szCs w:val="24"/>
          <w:lang w:eastAsia="zh-TW"/>
        </w:rPr>
        <w:t xml:space="preserve"> </w:t>
      </w:r>
    </w:p>
    <w:p w14:paraId="1778EA57" w14:textId="77777777" w:rsidR="00882D06" w:rsidRPr="009C72E9" w:rsidRDefault="00882D06" w:rsidP="00882D06">
      <w:pPr>
        <w:tabs>
          <w:tab w:val="left" w:pos="426"/>
          <w:tab w:val="left" w:pos="8080"/>
        </w:tabs>
        <w:spacing w:line="320" w:lineRule="exact"/>
        <w:rPr>
          <w:rFonts w:ascii="新細明體" w:eastAsia="新細明體" w:hAnsi="新細明體"/>
          <w:bCs/>
          <w:szCs w:val="24"/>
          <w:lang w:eastAsia="zh-TW"/>
        </w:rPr>
      </w:pPr>
    </w:p>
    <w:p w14:paraId="14C2C0BC" w14:textId="53CB12C0" w:rsidR="00882D06" w:rsidRPr="009C72E9" w:rsidRDefault="000D2516" w:rsidP="00882D06">
      <w:pPr>
        <w:tabs>
          <w:tab w:val="left" w:pos="8080"/>
        </w:tabs>
        <w:spacing w:line="320" w:lineRule="exact"/>
        <w:ind w:left="709" w:hangingChars="295" w:hanging="709"/>
        <w:rPr>
          <w:rFonts w:ascii="新細明體" w:eastAsia="新細明體" w:hAnsi="新細明體"/>
          <w:bCs/>
          <w:szCs w:val="24"/>
          <w:lang w:eastAsia="zh-TW"/>
        </w:rPr>
      </w:pP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經歷</w:t>
      </w:r>
      <w:r w:rsidRPr="000D2516">
        <w:rPr>
          <w:rFonts w:ascii="微軟正黑體" w:eastAsia="新細明體" w:hAnsi="微軟正黑體" w:hint="eastAsia"/>
          <w:b/>
          <w:sz w:val="24"/>
          <w:szCs w:val="24"/>
          <w:lang w:eastAsia="zh-TW"/>
        </w:rPr>
        <w:t>：</w:t>
      </w:r>
      <w:r w:rsidRPr="000D2516">
        <w:rPr>
          <w:rFonts w:ascii="Microsoft YaHei" w:eastAsia="新細明體" w:hAnsi="Microsoft YaHei"/>
          <w:sz w:val="22"/>
          <w:lang w:eastAsia="zh-TW"/>
        </w:rPr>
        <w:t>9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年業界</w:t>
      </w:r>
      <w:r w:rsidRPr="000D2516">
        <w:rPr>
          <w:rFonts w:ascii="Microsoft YaHei" w:eastAsia="新細明體" w:hAnsi="Microsoft YaHei"/>
          <w:sz w:val="22"/>
          <w:lang w:eastAsia="zh-TW"/>
        </w:rPr>
        <w:t>27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年學界工作經驗。曾服務於美國電子業摩托羅拉及惠普多年。中華系統性創新學會創會理事長、中華</w:t>
      </w:r>
      <w:proofErr w:type="gramStart"/>
      <w:r w:rsidRPr="000D2516">
        <w:rPr>
          <w:rFonts w:ascii="Microsoft YaHei" w:eastAsia="新細明體" w:hAnsi="Microsoft YaHei" w:hint="eastAsia"/>
          <w:sz w:val="22"/>
          <w:lang w:eastAsia="zh-TW"/>
        </w:rPr>
        <w:t>萃</w:t>
      </w:r>
      <w:proofErr w:type="gramEnd"/>
      <w:r w:rsidRPr="000D2516">
        <w:rPr>
          <w:rFonts w:ascii="Microsoft YaHei" w:eastAsia="新細明體" w:hAnsi="Microsoft YaHei" w:hint="eastAsia"/>
          <w:sz w:val="22"/>
          <w:lang w:eastAsia="zh-TW"/>
        </w:rPr>
        <w:t>思學會秘書長。中國工業工程學會教育與訓練委員會召集人。兼任中央標準局電子類專利外審審查委員。臺灣清華大學教授</w:t>
      </w:r>
      <w:r w:rsidRPr="000D2516">
        <w:rPr>
          <w:rFonts w:ascii="Microsoft YaHei" w:eastAsia="新細明體" w:hAnsi="Microsoft YaHei"/>
          <w:sz w:val="22"/>
          <w:lang w:eastAsia="zh-TW"/>
        </w:rPr>
        <w:t>23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年。曾擔任大陸多家知名大學客座</w:t>
      </w:r>
      <w:r w:rsidRPr="000D2516">
        <w:rPr>
          <w:rFonts w:ascii="Microsoft YaHei" w:eastAsia="新細明體" w:hAnsi="Microsoft YaHei"/>
          <w:sz w:val="22"/>
          <w:lang w:eastAsia="zh-TW"/>
        </w:rPr>
        <w:t>/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訪問</w:t>
      </w:r>
      <w:r w:rsidRPr="000D2516">
        <w:rPr>
          <w:rFonts w:ascii="Microsoft YaHei" w:eastAsia="新細明體" w:hAnsi="Microsoft YaHei"/>
          <w:sz w:val="22"/>
          <w:lang w:eastAsia="zh-TW"/>
        </w:rPr>
        <w:t>/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特聘</w:t>
      </w:r>
      <w:r w:rsidRPr="000D2516">
        <w:rPr>
          <w:rFonts w:ascii="Microsoft YaHei" w:eastAsia="新細明體" w:hAnsi="Microsoft YaHei"/>
          <w:sz w:val="22"/>
          <w:lang w:eastAsia="zh-TW"/>
        </w:rPr>
        <w:t>/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講座教授。曾應邀到臺灣、香港及大陸</w:t>
      </w:r>
      <w:r w:rsidRPr="000D2516">
        <w:rPr>
          <w:rFonts w:ascii="Microsoft YaHei" w:eastAsia="新細明體" w:hAnsi="Microsoft YaHei"/>
          <w:sz w:val="22"/>
          <w:lang w:eastAsia="zh-TW"/>
        </w:rPr>
        <w:t>80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家以上知名公司授課或輔導超過百次。</w:t>
      </w:r>
      <w:r w:rsidRPr="000D2516">
        <w:rPr>
          <w:rFonts w:ascii="Microsoft YaHei" w:eastAsia="新細明體" w:hAnsi="Microsoft YaHei"/>
          <w:sz w:val="22"/>
          <w:lang w:eastAsia="zh-TW"/>
        </w:rPr>
        <w:t>TRIZ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授課超過</w:t>
      </w:r>
      <w:r w:rsidRPr="000D2516">
        <w:rPr>
          <w:rFonts w:ascii="Microsoft YaHei" w:eastAsia="新細明體" w:hAnsi="Microsoft YaHei"/>
          <w:sz w:val="22"/>
          <w:lang w:eastAsia="zh-TW"/>
        </w:rPr>
        <w:t>8,000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人次。發展一套系統化解題輔導模式與創新方法。實際輔導產業，成功解決超過百個產品</w:t>
      </w:r>
      <w:r w:rsidRPr="000D2516">
        <w:rPr>
          <w:rFonts w:ascii="Microsoft YaHei" w:eastAsia="新細明體" w:hAnsi="Microsoft YaHei"/>
          <w:sz w:val="22"/>
          <w:lang w:eastAsia="zh-TW"/>
        </w:rPr>
        <w:t>/</w:t>
      </w:r>
      <w:proofErr w:type="gramStart"/>
      <w:r w:rsidRPr="000D2516">
        <w:rPr>
          <w:rFonts w:ascii="Microsoft YaHei" w:eastAsia="新細明體" w:hAnsi="Microsoft YaHei" w:hint="eastAsia"/>
          <w:sz w:val="22"/>
          <w:lang w:eastAsia="zh-TW"/>
        </w:rPr>
        <w:t>制程</w:t>
      </w:r>
      <w:proofErr w:type="gramEnd"/>
      <w:r w:rsidRPr="000D2516">
        <w:rPr>
          <w:rFonts w:ascii="Microsoft YaHei" w:eastAsia="新細明體" w:hAnsi="Microsoft YaHei"/>
          <w:sz w:val="22"/>
          <w:lang w:eastAsia="zh-TW"/>
        </w:rPr>
        <w:t>/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設備</w:t>
      </w:r>
      <w:r w:rsidRPr="000D2516">
        <w:rPr>
          <w:rFonts w:ascii="Microsoft YaHei" w:eastAsia="新細明體" w:hAnsi="Microsoft YaHei"/>
          <w:sz w:val="22"/>
          <w:lang w:eastAsia="zh-TW"/>
        </w:rPr>
        <w:t xml:space="preserve"> 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產業實務問題。</w:t>
      </w:r>
      <w:r w:rsidRPr="000D2516">
        <w:rPr>
          <w:rFonts w:ascii="Microsoft YaHei" w:eastAsia="新細明體" w:hAnsi="Microsoft YaHei"/>
          <w:sz w:val="22"/>
          <w:lang w:eastAsia="zh-TW"/>
        </w:rPr>
        <w:t xml:space="preserve"> 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發展一套專利規避再生強化手法，成功規避超過</w:t>
      </w:r>
      <w:r w:rsidRPr="000D2516">
        <w:rPr>
          <w:rFonts w:ascii="Microsoft YaHei" w:eastAsia="新細明體" w:hAnsi="Microsoft YaHei"/>
          <w:sz w:val="22"/>
          <w:lang w:eastAsia="zh-TW"/>
        </w:rPr>
        <w:t>40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個專利，</w:t>
      </w:r>
      <w:r w:rsidRPr="000D2516">
        <w:rPr>
          <w:rFonts w:ascii="Microsoft YaHei" w:eastAsia="新細明體" w:hAnsi="Microsoft YaHei"/>
          <w:sz w:val="22"/>
          <w:lang w:eastAsia="zh-TW"/>
        </w:rPr>
        <w:t xml:space="preserve"> 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並產生眾多可專利點子。</w:t>
      </w:r>
    </w:p>
    <w:bookmarkEnd w:id="0"/>
    <w:p w14:paraId="0E689775" w14:textId="38261717" w:rsidR="00882D06" w:rsidRPr="007A4E59" w:rsidRDefault="000D2516" w:rsidP="00882D06">
      <w:pPr>
        <w:spacing w:line="300" w:lineRule="exact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摘要</w:t>
      </w:r>
      <w:r w:rsidRPr="000D2516">
        <w:rPr>
          <w:rFonts w:ascii="微軟正黑體" w:eastAsia="新細明體" w:hAnsi="微軟正黑體" w:hint="eastAsia"/>
          <w:b/>
          <w:sz w:val="24"/>
          <w:szCs w:val="24"/>
          <w:lang w:eastAsia="zh-TW"/>
        </w:rPr>
        <w:t>：</w:t>
      </w:r>
    </w:p>
    <w:p w14:paraId="5D872EF5" w14:textId="5543C0ED" w:rsidR="00882D06" w:rsidRPr="00304078" w:rsidRDefault="000D2516" w:rsidP="00882D06">
      <w:pPr>
        <w:spacing w:line="300" w:lineRule="exact"/>
        <w:ind w:leftChars="337" w:left="708" w:firstLine="1"/>
        <w:rPr>
          <w:rFonts w:ascii="Microsoft YaHei" w:eastAsia="新細明體" w:hAnsi="Microsoft YaHei"/>
          <w:sz w:val="22"/>
          <w:lang w:eastAsia="zh-TW"/>
        </w:rPr>
      </w:pPr>
      <w:r w:rsidRPr="000D2516">
        <w:rPr>
          <w:rFonts w:ascii="Microsoft YaHei" w:eastAsia="新細明體" w:hAnsi="Microsoft YaHei" w:hint="eastAsia"/>
          <w:sz w:val="22"/>
          <w:lang w:eastAsia="zh-TW"/>
        </w:rPr>
        <w:t>本講</w:t>
      </w:r>
      <w:r>
        <w:rPr>
          <w:rFonts w:asciiTheme="minorEastAsia" w:hAnsiTheme="minorEastAsia" w:hint="eastAsia"/>
          <w:sz w:val="22"/>
          <w:lang w:eastAsia="zh-TW"/>
        </w:rPr>
        <w:t>座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介紹</w:t>
      </w:r>
      <w:r w:rsidRPr="000D2516">
        <w:rPr>
          <w:rFonts w:ascii="Microsoft YaHei" w:eastAsia="新細明體" w:hAnsi="Microsoft YaHei"/>
          <w:sz w:val="22"/>
          <w:lang w:eastAsia="zh-TW"/>
        </w:rPr>
        <w:t>TRIZ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增強版（</w:t>
      </w:r>
      <w:r w:rsidRPr="000D2516">
        <w:rPr>
          <w:rFonts w:ascii="Microsoft YaHei" w:eastAsia="新細明體" w:hAnsi="Microsoft YaHei"/>
          <w:sz w:val="22"/>
          <w:lang w:eastAsia="zh-TW"/>
        </w:rPr>
        <w:t>A</w:t>
      </w:r>
      <w:r w:rsidRPr="000D2516">
        <w:rPr>
          <w:rFonts w:ascii="Microsoft YaHei" w:eastAsia="新細明體" w:hAnsi="Microsoft YaHei"/>
          <w:sz w:val="22"/>
          <w:vertAlign w:val="superscript"/>
          <w:lang w:eastAsia="zh-TW"/>
        </w:rPr>
        <w:t>+</w:t>
      </w:r>
      <w:r w:rsidRPr="000D2516">
        <w:rPr>
          <w:rFonts w:ascii="Microsoft YaHei" w:eastAsia="新細明體" w:hAnsi="Microsoft YaHei"/>
          <w:sz w:val="22"/>
          <w:lang w:eastAsia="zh-TW"/>
        </w:rPr>
        <w:t>TRIZ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）系統化技術創新的幾個工具和產業成功案例。特別介紹傳統</w:t>
      </w:r>
      <w:r w:rsidRPr="000D2516">
        <w:rPr>
          <w:rFonts w:ascii="Microsoft YaHei" w:eastAsia="新細明體" w:hAnsi="Microsoft YaHei"/>
          <w:sz w:val="22"/>
          <w:lang w:eastAsia="zh-TW"/>
        </w:rPr>
        <w:t>TRIZ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中沒有提到更強大的思</w:t>
      </w:r>
      <w:r w:rsidRPr="000D2516">
        <w:rPr>
          <w:rFonts w:asciiTheme="minorEastAsia" w:eastAsia="新細明體" w:hAnsiTheme="minorEastAsia" w:hint="eastAsia"/>
          <w:sz w:val="22"/>
          <w:lang w:eastAsia="zh-TW"/>
        </w:rPr>
        <w:t>維</w:t>
      </w:r>
      <w:r w:rsidRPr="000D2516">
        <w:rPr>
          <w:rFonts w:ascii="Microsoft YaHei" w:eastAsia="新細明體" w:hAnsi="Microsoft YaHei" w:hint="eastAsia"/>
          <w:sz w:val="22"/>
          <w:lang w:eastAsia="zh-TW"/>
        </w:rPr>
        <w:t>模式和工具。系統性創新是當今創新、解決工程問題、專利規避、再生和擴張的有效且重要的方法。演講也將闡述人工智慧和創新方法之間的協同綜效，並提出一些針對人工智慧和創新方法整合的協同研究方向。</w:t>
      </w:r>
    </w:p>
    <w:p w14:paraId="26214379" w14:textId="77777777" w:rsidR="00882D06" w:rsidRDefault="00882D06" w:rsidP="00882D06">
      <w:pPr>
        <w:spacing w:line="300" w:lineRule="exact"/>
        <w:rPr>
          <w:rFonts w:ascii="微軟正黑體" w:hAnsi="微軟正黑體"/>
          <w:b/>
          <w:sz w:val="24"/>
          <w:szCs w:val="24"/>
          <w:lang w:eastAsia="zh-TW"/>
        </w:rPr>
      </w:pPr>
    </w:p>
    <w:p w14:paraId="652643F5" w14:textId="5E37632B" w:rsidR="00882D06" w:rsidRPr="00B043C4" w:rsidRDefault="00882D06" w:rsidP="00882D06">
      <w:pPr>
        <w:widowControl/>
        <w:shd w:val="clear" w:color="auto" w:fill="FFFFFF"/>
        <w:jc w:val="left"/>
        <w:rPr>
          <w:rFonts w:ascii="Segoe UI" w:eastAsia="SimSun" w:hAnsi="Segoe UI" w:cs="Segoe UI"/>
          <w:color w:val="333333"/>
          <w:kern w:val="0"/>
          <w:sz w:val="27"/>
          <w:szCs w:val="27"/>
        </w:rPr>
      </w:pPr>
      <w:r w:rsidRPr="00542415">
        <w:rPr>
          <w:rFonts w:ascii="微軟正黑體" w:eastAsia="SimSun" w:hAnsi="微軟正黑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8F97F" wp14:editId="5DA33149">
                <wp:simplePos x="0" y="0"/>
                <wp:positionH relativeFrom="column">
                  <wp:posOffset>3861435</wp:posOffset>
                </wp:positionH>
                <wp:positionV relativeFrom="paragraph">
                  <wp:posOffset>336550</wp:posOffset>
                </wp:positionV>
                <wp:extent cx="2187575" cy="2095500"/>
                <wp:effectExtent l="0" t="0" r="2222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443B" w14:textId="47B0C528" w:rsidR="00882D06" w:rsidRDefault="00882D06" w:rsidP="00882D06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eastAsia="zh-TW"/>
                              </w:rPr>
                            </w:pPr>
                            <w:r w:rsidRPr="00BC3E8B">
                              <w:rPr>
                                <w:rFonts w:hint="eastAsia"/>
                                <w:b/>
                                <w:bCs/>
                                <w:noProof/>
                                <w:lang w:eastAsia="zh-TW"/>
                              </w:rPr>
                              <w:t>掃描入群領取講義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lang w:eastAsia="zh-TW"/>
                              </w:rPr>
                              <w:t>和交流</w:t>
                            </w:r>
                          </w:p>
                          <w:p w14:paraId="543C7DB3" w14:textId="77777777" w:rsidR="00882D06" w:rsidRDefault="00882D06" w:rsidP="00882D06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5A0812" wp14:editId="7CC506F7">
                                  <wp:extent cx="1360446" cy="146685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5808" cy="1472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AF15F1" w14:textId="77777777" w:rsidR="00882D06" w:rsidRPr="00BC3E8B" w:rsidRDefault="00882D06" w:rsidP="00882D06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lang w:eastAsia="zh-TW"/>
                              </w:rPr>
                              <w:t xml:space="preserve">0250721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前有效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F97F" id="_x0000_s1027" type="#_x0000_t202" style="position:absolute;margin-left:304.05pt;margin-top:26.5pt;width:172.25pt;height:1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SwFA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">
                <v:textbox>
                  <w:txbxContent>
                    <w:p w14:paraId="4F6E443B" w14:textId="47B0C528" w:rsidR="00882D06" w:rsidRDefault="00882D06" w:rsidP="00882D06">
                      <w:pPr>
                        <w:jc w:val="center"/>
                        <w:rPr>
                          <w:b/>
                          <w:bCs/>
                          <w:noProof/>
                          <w:lang w:eastAsia="zh-TW"/>
                        </w:rPr>
                      </w:pPr>
                      <w:r w:rsidRPr="00BC3E8B">
                        <w:rPr>
                          <w:rFonts w:hint="eastAsia"/>
                          <w:b/>
                          <w:bCs/>
                          <w:noProof/>
                          <w:lang w:eastAsia="zh-TW"/>
                        </w:rPr>
                        <w:t>掃描入群領取講義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lang w:eastAsia="zh-TW"/>
                        </w:rPr>
                        <w:t>和交流</w:t>
                      </w:r>
                    </w:p>
                    <w:p w14:paraId="543C7DB3" w14:textId="77777777" w:rsidR="00882D06" w:rsidRDefault="00882D06" w:rsidP="00882D06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5A0812" wp14:editId="7CC506F7">
                            <wp:extent cx="1360446" cy="146685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5808" cy="14726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AF15F1" w14:textId="77777777" w:rsidR="00882D06" w:rsidRPr="00BC3E8B" w:rsidRDefault="00882D06" w:rsidP="00882D06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2</w:t>
                      </w:r>
                      <w:r>
                        <w:rPr>
                          <w:b/>
                          <w:bCs/>
                          <w:lang w:eastAsia="zh-TW"/>
                        </w:rPr>
                        <w:t xml:space="preserve">0250721 </w:t>
                      </w: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前有效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516"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大綱</w:t>
      </w:r>
      <w:r w:rsidR="000D2516" w:rsidRPr="000D2516">
        <w:rPr>
          <w:rFonts w:ascii="Segoe UI" w:eastAsia="新細明體" w:hAnsi="Segoe UI" w:cs="Segoe UI"/>
          <w:color w:val="333333"/>
          <w:kern w:val="0"/>
          <w:sz w:val="27"/>
          <w:szCs w:val="27"/>
          <w:lang w:eastAsia="zh-TW"/>
        </w:rPr>
        <w:t>:</w:t>
      </w:r>
      <w:r w:rsidRPr="00A43E4E">
        <w:rPr>
          <w:rFonts w:ascii="Segoe UI" w:eastAsia="SimSun" w:hAnsi="Segoe UI" w:cs="Segoe UI"/>
          <w:color w:val="333333"/>
          <w:kern w:val="0"/>
          <w:sz w:val="27"/>
          <w:szCs w:val="27"/>
        </w:rPr>
        <w:t xml:space="preserve"> </w:t>
      </w:r>
    </w:p>
    <w:p w14:paraId="080A0764" w14:textId="67DF75A0" w:rsidR="00882D06" w:rsidRPr="005D258A" w:rsidRDefault="000D2516" w:rsidP="00882D06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eastAsia="新細明體" w:hAnsi="新細明體" w:cs="STZhongsong"/>
          <w:lang w:eastAsia="zh-TW"/>
        </w:rPr>
      </w:pPr>
      <w:r w:rsidRPr="000D2516">
        <w:rPr>
          <w:rFonts w:ascii="新細明體" w:eastAsia="新細明體" w:hAnsi="新細明體" w:cs="STZhongsong" w:hint="eastAsia"/>
          <w:lang w:eastAsia="zh-TW"/>
        </w:rPr>
        <w:t>產業創新價值鏈概</w:t>
      </w:r>
      <w:proofErr w:type="gramStart"/>
      <w:r w:rsidRPr="000D2516">
        <w:rPr>
          <w:rFonts w:ascii="新細明體" w:eastAsia="新細明體" w:hAnsi="新細明體" w:cs="STZhongsong" w:hint="eastAsia"/>
          <w:lang w:eastAsia="zh-TW"/>
        </w:rPr>
        <w:t>覽</w:t>
      </w:r>
      <w:proofErr w:type="gramEnd"/>
      <w:r w:rsidRPr="000D2516">
        <w:rPr>
          <w:rFonts w:ascii="新細明體" w:eastAsia="新細明體" w:hAnsi="新細明體" w:cs="STZhongsong" w:hint="eastAsia"/>
          <w:lang w:eastAsia="zh-TW"/>
        </w:rPr>
        <w:t>與</w:t>
      </w:r>
      <w:r w:rsidRPr="000D2516">
        <w:rPr>
          <w:rFonts w:ascii="新細明體" w:eastAsia="新細明體" w:hAnsi="新細明體" w:cs="STZhongsong"/>
          <w:lang w:eastAsia="zh-TW"/>
        </w:rPr>
        <w:t>TRIZ</w:t>
      </w:r>
      <w:r w:rsidRPr="000D2516">
        <w:rPr>
          <w:rFonts w:ascii="新細明體" w:eastAsia="新細明體" w:hAnsi="新細明體" w:cs="STZhongsong" w:hint="eastAsia"/>
          <w:lang w:eastAsia="zh-TW"/>
        </w:rPr>
        <w:t>角色</w:t>
      </w:r>
    </w:p>
    <w:p w14:paraId="03CA44B3" w14:textId="29462144" w:rsidR="00882D06" w:rsidRPr="007338E2" w:rsidRDefault="000D2516" w:rsidP="00882D06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eastAsia="新細明體" w:hAnsi="新細明體" w:cs="STZhongsong"/>
          <w:lang w:eastAsia="zh-TW"/>
        </w:rPr>
      </w:pPr>
      <w:proofErr w:type="gramStart"/>
      <w:r w:rsidRPr="000D2516">
        <w:rPr>
          <w:rFonts w:ascii="新細明體" w:eastAsia="新細明體" w:hAnsi="新細明體" w:cs="STZhongsong" w:hint="eastAsia"/>
          <w:lang w:eastAsia="zh-TW"/>
        </w:rPr>
        <w:t>萃</w:t>
      </w:r>
      <w:proofErr w:type="gramEnd"/>
      <w:r w:rsidRPr="000D2516">
        <w:rPr>
          <w:rFonts w:ascii="新細明體" w:eastAsia="新細明體" w:hAnsi="新細明體" w:cs="STZhongsong" w:hint="eastAsia"/>
          <w:lang w:eastAsia="zh-TW"/>
        </w:rPr>
        <w:t>智</w:t>
      </w:r>
      <w:r w:rsidRPr="000D2516">
        <w:rPr>
          <w:rFonts w:ascii="微軟正黑體" w:eastAsia="新細明體" w:hAnsi="微軟正黑體" w:hint="eastAsia"/>
          <w:lang w:eastAsia="zh-TW"/>
        </w:rPr>
        <w:t>七</w:t>
      </w:r>
      <w:r w:rsidRPr="000D2516">
        <w:rPr>
          <w:rFonts w:ascii="新細明體" w:eastAsia="新細明體" w:hAnsi="新細明體" w:cs="STZhongsong" w:hint="eastAsia"/>
          <w:lang w:eastAsia="zh-TW"/>
        </w:rPr>
        <w:t>大哲理：突破性創新的底層思維</w:t>
      </w:r>
    </w:p>
    <w:p w14:paraId="01BA3171" w14:textId="298926C4" w:rsidR="00882D06" w:rsidRPr="007338E2" w:rsidRDefault="000D2516" w:rsidP="00882D06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eastAsia="新細明體" w:hAnsi="新細明體" w:cs="STZhongsong"/>
          <w:lang w:eastAsia="zh-TW"/>
        </w:rPr>
      </w:pPr>
      <w:proofErr w:type="gramStart"/>
      <w:r w:rsidRPr="000D2516">
        <w:rPr>
          <w:rFonts w:ascii="新細明體" w:eastAsia="新細明體" w:hAnsi="新細明體" w:cs="STZhongsong" w:hint="eastAsia"/>
          <w:lang w:eastAsia="zh-TW"/>
        </w:rPr>
        <w:t>突破式和顛覆</w:t>
      </w:r>
      <w:proofErr w:type="gramEnd"/>
      <w:r w:rsidRPr="000D2516">
        <w:rPr>
          <w:rFonts w:ascii="新細明體" w:eastAsia="新細明體" w:hAnsi="新細明體" w:cs="STZhongsong" w:hint="eastAsia"/>
          <w:lang w:eastAsia="zh-TW"/>
        </w:rPr>
        <w:t>式創新的模式和案例：</w:t>
      </w:r>
    </w:p>
    <w:p w14:paraId="5F07682F" w14:textId="3B7972C5" w:rsidR="00882D06" w:rsidRPr="007338E2" w:rsidRDefault="000D2516" w:rsidP="00882D06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sz w:val="24"/>
          <w:szCs w:val="24"/>
          <w:lang w:eastAsia="zh-TW"/>
        </w:rPr>
      </w:pP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「範式轉移」對比「優化」：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效應資源庫</w:t>
      </w:r>
    </w:p>
    <w:p w14:paraId="3A34AC64" w14:textId="50B17E06" w:rsidR="00882D06" w:rsidRPr="007338E2" w:rsidRDefault="000D2516" w:rsidP="00882D06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sz w:val="24"/>
          <w:szCs w:val="24"/>
          <w:lang w:eastAsia="zh-TW"/>
        </w:rPr>
      </w:pP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>AI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輔助的功能導向搜尋</w:t>
      </w:r>
    </w:p>
    <w:p w14:paraId="11C65697" w14:textId="29FF19EE" w:rsidR="00882D06" w:rsidRPr="005D258A" w:rsidRDefault="000D2516" w:rsidP="00882D06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sz w:val="24"/>
          <w:szCs w:val="24"/>
          <w:lang w:eastAsia="zh-TW"/>
        </w:rPr>
      </w:pP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「減法」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對比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「加</w:t>
      </w:r>
      <w:r w:rsidRPr="000D2516">
        <w:rPr>
          <w:rFonts w:ascii="微軟正黑體" w:eastAsia="新細明體" w:hAnsi="微軟正黑體"/>
          <w:sz w:val="24"/>
          <w:szCs w:val="24"/>
          <w:lang w:eastAsia="zh-TW"/>
        </w:rPr>
        <w:t>/</w:t>
      </w:r>
      <w:proofErr w:type="gramStart"/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換法</w:t>
      </w:r>
      <w:proofErr w:type="gramEnd"/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」解決問題</w:t>
      </w:r>
      <w:r w:rsidR="00882D06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</w:p>
    <w:p w14:paraId="00F4A5AB" w14:textId="1FEB6BE1" w:rsidR="00882D06" w:rsidRPr="005D258A" w:rsidRDefault="000D2516" w:rsidP="00882D06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sz w:val="24"/>
          <w:szCs w:val="24"/>
        </w:rPr>
      </w:pPr>
      <w:r w:rsidRPr="000D2516">
        <w:rPr>
          <w:rFonts w:ascii="微軟正黑體" w:eastAsia="新細明體" w:hAnsi="微軟正黑體" w:hint="eastAsia"/>
          <w:sz w:val="24"/>
          <w:szCs w:val="24"/>
          <w:lang w:eastAsia="zh-TW"/>
        </w:rPr>
        <w:t>趨勢跳躍的創新</w:t>
      </w:r>
    </w:p>
    <w:p w14:paraId="4484372F" w14:textId="4ED27F6D" w:rsidR="00882D06" w:rsidRPr="004E360E" w:rsidRDefault="000D2516" w:rsidP="00882D06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hAnsi="新細明體" w:cs="STZhongsong"/>
          <w:lang w:eastAsia="zh-TW"/>
        </w:rPr>
      </w:pPr>
      <w:r w:rsidRPr="000D2516">
        <w:rPr>
          <w:rFonts w:ascii="新細明體" w:eastAsia="新細明體" w:hAnsi="新細明體" w:cs="STZhongsong" w:hint="eastAsia"/>
          <w:lang w:eastAsia="zh-TW"/>
        </w:rPr>
        <w:t>人工智慧與</w:t>
      </w:r>
      <w:r w:rsidRPr="000D2516">
        <w:rPr>
          <w:rFonts w:asciiTheme="minorEastAsia" w:eastAsia="新細明體" w:hAnsiTheme="minorEastAsia" w:cs="STZhongsong" w:hint="eastAsia"/>
          <w:lang w:eastAsia="zh-TW"/>
        </w:rPr>
        <w:t>創新方法的</w:t>
      </w:r>
      <w:r w:rsidRPr="000D2516">
        <w:rPr>
          <w:rFonts w:ascii="新細明體" w:eastAsia="新細明體" w:hAnsi="新細明體" w:cs="STZhongsong" w:hint="eastAsia"/>
          <w:lang w:eastAsia="zh-TW"/>
        </w:rPr>
        <w:t>整合</w:t>
      </w:r>
      <w:r w:rsidRPr="000D2516">
        <w:rPr>
          <w:rFonts w:asciiTheme="minorEastAsia" w:eastAsia="新細明體" w:hAnsiTheme="minorEastAsia" w:cs="STZhongsong" w:hint="eastAsia"/>
          <w:lang w:eastAsia="zh-TW"/>
        </w:rPr>
        <w:t>研究機會</w:t>
      </w:r>
    </w:p>
    <w:p w14:paraId="1F45EA68" w14:textId="563E9E69" w:rsidR="00882D06" w:rsidRPr="00AE0678" w:rsidRDefault="000D2516" w:rsidP="00882D06">
      <w:pPr>
        <w:pStyle w:val="2"/>
        <w:numPr>
          <w:ilvl w:val="0"/>
          <w:numId w:val="7"/>
        </w:numPr>
        <w:tabs>
          <w:tab w:val="left" w:pos="420"/>
        </w:tabs>
        <w:spacing w:line="300" w:lineRule="exact"/>
        <w:rPr>
          <w:rFonts w:ascii="微軟正黑體" w:eastAsia="微軟正黑體" w:hAnsi="微軟正黑體"/>
          <w:sz w:val="22"/>
          <w:lang w:eastAsia="zh-TW"/>
        </w:rPr>
      </w:pPr>
      <w:r w:rsidRPr="000D2516">
        <w:rPr>
          <w:rFonts w:ascii="新細明體" w:eastAsia="新細明體" w:hAnsi="新細明體" w:cs="STZhongsong" w:hint="eastAsia"/>
          <w:lang w:eastAsia="zh-TW"/>
        </w:rPr>
        <w:t>進一步學習資源</w:t>
      </w:r>
    </w:p>
    <w:p w14:paraId="583E5F09" w14:textId="06C7C11E" w:rsidR="00882D06" w:rsidRDefault="000D2516" w:rsidP="00882D06">
      <w:pPr>
        <w:pStyle w:val="2"/>
        <w:numPr>
          <w:ilvl w:val="0"/>
          <w:numId w:val="7"/>
        </w:numPr>
        <w:tabs>
          <w:tab w:val="left" w:pos="420"/>
        </w:tabs>
        <w:rPr>
          <w:rFonts w:ascii="新細明體" w:hAnsi="新細明體" w:cs="STZhongsong"/>
        </w:rPr>
      </w:pPr>
      <w:r w:rsidRPr="000D2516">
        <w:rPr>
          <w:rFonts w:ascii="新細明體" w:eastAsia="新細明體" w:hAnsi="新細明體" w:cs="STZhongsong" w:hint="eastAsia"/>
          <w:lang w:eastAsia="zh-TW"/>
        </w:rPr>
        <w:t>總結與討論</w:t>
      </w:r>
    </w:p>
    <w:p w14:paraId="68E9BE73" w14:textId="77777777" w:rsidR="00AE0D14" w:rsidRPr="00AE0D14" w:rsidRDefault="00AE0D14" w:rsidP="00AE0D14">
      <w:pPr>
        <w:pStyle w:val="2"/>
        <w:tabs>
          <w:tab w:val="left" w:pos="420"/>
        </w:tabs>
        <w:ind w:left="420"/>
        <w:rPr>
          <w:rFonts w:ascii="新細明體" w:hAnsi="新細明體" w:cs="STZhongsong"/>
        </w:rPr>
      </w:pPr>
    </w:p>
    <w:p w14:paraId="0201FDE9" w14:textId="65D21C6A" w:rsidR="00AE0D14" w:rsidRDefault="000D2516" w:rsidP="00AE0D14">
      <w:pPr>
        <w:snapToGrid w:val="0"/>
        <w:rPr>
          <w:rFonts w:ascii="Microsoft YaHei" w:hAnsi="Microsoft YaHei"/>
          <w:b/>
          <w:sz w:val="24"/>
          <w:szCs w:val="24"/>
          <w:lang w:eastAsia="zh-TW"/>
        </w:rPr>
      </w:pPr>
      <w:proofErr w:type="gramStart"/>
      <w:r w:rsidRPr="000D2516">
        <w:rPr>
          <w:rFonts w:ascii="Microsoft YaHei" w:eastAsia="新細明體" w:hAnsi="Microsoft YaHei" w:hint="eastAsia"/>
          <w:b/>
          <w:sz w:val="24"/>
          <w:szCs w:val="24"/>
          <w:highlight w:val="yellow"/>
          <w:lang w:eastAsia="zh-TW"/>
        </w:rPr>
        <w:t>線上報名</w:t>
      </w:r>
      <w:proofErr w:type="gramEnd"/>
      <w:r w:rsidRPr="000D2516">
        <w:rPr>
          <w:rFonts w:ascii="Microsoft YaHei" w:eastAsia="新細明體" w:hAnsi="Microsoft YaHei" w:hint="eastAsia"/>
          <w:b/>
          <w:sz w:val="24"/>
          <w:szCs w:val="24"/>
          <w:highlight w:val="yellow"/>
          <w:lang w:eastAsia="zh-TW"/>
        </w:rPr>
        <w:t>連結</w:t>
      </w:r>
      <w:r w:rsidRPr="000D2516">
        <w:rPr>
          <w:rFonts w:ascii="Microsoft YaHei" w:eastAsia="新細明體" w:hAnsi="Microsoft YaHei"/>
          <w:b/>
          <w:sz w:val="24"/>
          <w:szCs w:val="24"/>
          <w:highlight w:val="yellow"/>
          <w:lang w:eastAsia="zh-TW"/>
        </w:rPr>
        <w:t>:</w:t>
      </w:r>
      <w:r w:rsidRPr="001D04B1">
        <w:rPr>
          <w:lang w:eastAsia="zh-TW"/>
        </w:rPr>
        <w:t xml:space="preserve"> </w:t>
      </w:r>
      <w:hyperlink r:id="rId16" w:history="1">
        <w:r w:rsidRPr="000D2516">
          <w:rPr>
            <w:rStyle w:val="aa"/>
            <w:rFonts w:ascii="Microsoft YaHei" w:eastAsia="新細明體" w:hAnsi="Microsoft YaHei"/>
            <w:b/>
            <w:sz w:val="24"/>
            <w:szCs w:val="24"/>
            <w:lang w:eastAsia="zh-TW"/>
          </w:rPr>
          <w:t>https://www.systematic-innovation.org/index.php/zh-tw/course/open/crcs-226</w:t>
        </w:r>
      </w:hyperlink>
    </w:p>
    <w:p w14:paraId="7F88AA75" w14:textId="187B5F8A" w:rsidR="00AE0D14" w:rsidRPr="0080590D" w:rsidRDefault="000D2516" w:rsidP="00AE0D14">
      <w:pPr>
        <w:spacing w:line="300" w:lineRule="exact"/>
        <w:rPr>
          <w:rFonts w:ascii="微軟正黑體" w:eastAsia="SimSun" w:hAnsi="微軟正黑體"/>
          <w:sz w:val="24"/>
          <w:szCs w:val="24"/>
        </w:rPr>
      </w:pPr>
      <w:r w:rsidRPr="000D25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諮詢</w:t>
      </w:r>
      <w:r w:rsidRPr="00467344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e-mail</w:t>
      </w:r>
      <w:r w:rsidRPr="00467344">
        <w:rPr>
          <w:rFonts w:asciiTheme="minorEastAsia" w:eastAsia="新細明體" w:hAnsiTheme="minorEastAsia"/>
          <w:sz w:val="24"/>
          <w:szCs w:val="24"/>
          <w:lang w:eastAsia="zh-TW"/>
        </w:rPr>
        <w:t xml:space="preserve">: </w:t>
      </w:r>
      <w:hyperlink r:id="rId17" w:history="1">
        <w:r w:rsidRPr="00467344">
          <w:rPr>
            <w:rStyle w:val="aa"/>
            <w:rFonts w:ascii="微軟正黑體" w:eastAsia="新細明體" w:hAnsi="微軟正黑體"/>
            <w:sz w:val="24"/>
            <w:szCs w:val="24"/>
            <w:lang w:eastAsia="zh-TW"/>
          </w:rPr>
          <w:t>service@i-sim.org</w:t>
        </w:r>
      </w:hyperlink>
      <w:r w:rsidRPr="00467344">
        <w:rPr>
          <w:rFonts w:ascii="微軟正黑體" w:eastAsia="新細明體" w:hAnsi="微軟正黑體"/>
          <w:sz w:val="24"/>
          <w:szCs w:val="24"/>
          <w:lang w:eastAsia="zh-TW"/>
        </w:rPr>
        <w:t>;</w:t>
      </w:r>
      <w:r w:rsidR="00467344" w:rsidRPr="00467344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</w:p>
    <w:p w14:paraId="0B4F62A9" w14:textId="77777777" w:rsidR="00AE0D14" w:rsidRPr="00AE0D14" w:rsidRDefault="00AE0D14" w:rsidP="00AE0D14">
      <w:pPr>
        <w:pStyle w:val="2"/>
        <w:tabs>
          <w:tab w:val="left" w:pos="420"/>
        </w:tabs>
        <w:ind w:left="0"/>
        <w:rPr>
          <w:rFonts w:ascii="新細明體" w:hAnsi="新細明體" w:cs="STZhongsong"/>
        </w:rPr>
      </w:pPr>
    </w:p>
    <w:sectPr w:rsidR="00AE0D14" w:rsidRPr="00AE0D14" w:rsidSect="0074488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5" w:right="1134" w:bottom="568" w:left="1134" w:header="851" w:footer="29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A354" w14:textId="77777777" w:rsidR="001E0091" w:rsidRDefault="001E0091" w:rsidP="00255825">
      <w:r>
        <w:separator/>
      </w:r>
    </w:p>
  </w:endnote>
  <w:endnote w:type="continuationSeparator" w:id="0">
    <w:p w14:paraId="1F2A2D3D" w14:textId="77777777" w:rsidR="001E0091" w:rsidRDefault="001E0091" w:rsidP="0025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F827" w14:textId="77777777" w:rsidR="009902E3" w:rsidRDefault="009902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B529" w14:textId="77777777" w:rsidR="009902E3" w:rsidRDefault="009902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CF07" w14:textId="77777777" w:rsidR="009902E3" w:rsidRDefault="009902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4500" w14:textId="77777777" w:rsidR="001E0091" w:rsidRDefault="001E0091" w:rsidP="00255825">
      <w:r>
        <w:separator/>
      </w:r>
    </w:p>
  </w:footnote>
  <w:footnote w:type="continuationSeparator" w:id="0">
    <w:p w14:paraId="0CF43877" w14:textId="77777777" w:rsidR="001E0091" w:rsidRDefault="001E0091" w:rsidP="0025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3157" w14:textId="77777777" w:rsidR="009902E3" w:rsidRDefault="009902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5AB6" w14:textId="64CEF705" w:rsidR="009902E3" w:rsidRPr="009902E3" w:rsidRDefault="00467344" w:rsidP="009902E3">
    <w:pPr>
      <w:pStyle w:val="a7"/>
      <w:ind w:firstLineChars="100" w:firstLine="320"/>
      <w:rPr>
        <w:rFonts w:ascii="Microsoft YaHei UI" w:eastAsia="Microsoft YaHei UI" w:hAnsi="Microsoft YaHei UI"/>
        <w:b/>
        <w:bCs/>
        <w:sz w:val="32"/>
        <w:szCs w:val="32"/>
      </w:rPr>
    </w:pPr>
    <w:r w:rsidRPr="00467344">
      <w:rPr>
        <w:rFonts w:ascii="Microsoft YaHei" w:eastAsia="新細明體" w:hAnsi="Microsoft YaHei" w:hint="eastAsia"/>
        <w:b/>
        <w:bCs/>
        <w:sz w:val="32"/>
        <w:szCs w:val="32"/>
        <w:highlight w:val="yellow"/>
        <w:lang w:eastAsia="zh-TW"/>
      </w:rPr>
      <w:t>智慧創新方法</w:t>
    </w:r>
    <w:r w:rsidRPr="00467344">
      <w:rPr>
        <w:rFonts w:ascii="Microsoft YaHei UI" w:eastAsia="新細明體" w:hAnsi="Microsoft YaHei UI" w:hint="eastAsia"/>
        <w:b/>
        <w:bCs/>
        <w:sz w:val="32"/>
        <w:szCs w:val="32"/>
        <w:lang w:eastAsia="zh-TW"/>
      </w:rPr>
      <w:t>公益講座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EAE9" w14:textId="77777777" w:rsidR="009902E3" w:rsidRDefault="009902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CF8"/>
    <w:multiLevelType w:val="hybridMultilevel"/>
    <w:tmpl w:val="4E603DF4"/>
    <w:lvl w:ilvl="0" w:tplc="02605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E36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654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2EC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26D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ABF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876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E2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653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A8"/>
    <w:multiLevelType w:val="hybridMultilevel"/>
    <w:tmpl w:val="077682F6"/>
    <w:lvl w:ilvl="0" w:tplc="D96A782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D3248"/>
    <w:multiLevelType w:val="hybridMultilevel"/>
    <w:tmpl w:val="636228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452A60"/>
    <w:multiLevelType w:val="multilevel"/>
    <w:tmpl w:val="11452A60"/>
    <w:lvl w:ilvl="0">
      <w:start w:val="1"/>
      <w:numFmt w:val="decimal"/>
      <w:lvlText w:val="%1."/>
      <w:lvlJc w:val="left"/>
      <w:pPr>
        <w:ind w:left="690" w:hanging="480"/>
      </w:pPr>
    </w:lvl>
    <w:lvl w:ilvl="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4" w15:restartNumberingAfterBreak="0">
    <w:nsid w:val="2AEE179E"/>
    <w:multiLevelType w:val="hybridMultilevel"/>
    <w:tmpl w:val="953A77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E442FF6"/>
    <w:multiLevelType w:val="multilevel"/>
    <w:tmpl w:val="2E442FF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DF24BD"/>
    <w:multiLevelType w:val="multilevel"/>
    <w:tmpl w:val="5C3A8AC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F635AC"/>
    <w:multiLevelType w:val="hybridMultilevel"/>
    <w:tmpl w:val="8C4004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0752C6"/>
    <w:multiLevelType w:val="hybridMultilevel"/>
    <w:tmpl w:val="556ED408"/>
    <w:lvl w:ilvl="0" w:tplc="D96A7820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8E35DDF"/>
    <w:multiLevelType w:val="multilevel"/>
    <w:tmpl w:val="78E35DDF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EF1289B"/>
    <w:multiLevelType w:val="multilevel"/>
    <w:tmpl w:val="7EF1289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1324744842">
    <w:abstractNumId w:val="9"/>
  </w:num>
  <w:num w:numId="2" w16cid:durableId="1354847261">
    <w:abstractNumId w:val="3"/>
  </w:num>
  <w:num w:numId="3" w16cid:durableId="1236010767">
    <w:abstractNumId w:val="10"/>
  </w:num>
  <w:num w:numId="4" w16cid:durableId="1248810231">
    <w:abstractNumId w:val="2"/>
  </w:num>
  <w:num w:numId="5" w16cid:durableId="1677613798">
    <w:abstractNumId w:val="4"/>
  </w:num>
  <w:num w:numId="6" w16cid:durableId="13850262">
    <w:abstractNumId w:val="1"/>
  </w:num>
  <w:num w:numId="7" w16cid:durableId="966351648">
    <w:abstractNumId w:val="7"/>
  </w:num>
  <w:num w:numId="8" w16cid:durableId="980495898">
    <w:abstractNumId w:val="8"/>
  </w:num>
  <w:num w:numId="9" w16cid:durableId="1004436885">
    <w:abstractNumId w:val="0"/>
  </w:num>
  <w:num w:numId="10" w16cid:durableId="2010138280">
    <w:abstractNumId w:val="5"/>
  </w:num>
  <w:num w:numId="11" w16cid:durableId="1657341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tzQwMTU1NTExMzNS0lEKTi0uzszPAykwrwUAk1YwVSwAAAA="/>
  </w:docVars>
  <w:rsids>
    <w:rsidRoot w:val="000F2161"/>
    <w:rsid w:val="00001435"/>
    <w:rsid w:val="000209D9"/>
    <w:rsid w:val="00020BD2"/>
    <w:rsid w:val="00036B9D"/>
    <w:rsid w:val="000450DB"/>
    <w:rsid w:val="00046E32"/>
    <w:rsid w:val="00053AE4"/>
    <w:rsid w:val="00055E9B"/>
    <w:rsid w:val="00073843"/>
    <w:rsid w:val="0008360B"/>
    <w:rsid w:val="00090532"/>
    <w:rsid w:val="00092D28"/>
    <w:rsid w:val="000B5C68"/>
    <w:rsid w:val="000C2A58"/>
    <w:rsid w:val="000C365E"/>
    <w:rsid w:val="000D2061"/>
    <w:rsid w:val="000D2516"/>
    <w:rsid w:val="000E07B4"/>
    <w:rsid w:val="000E314C"/>
    <w:rsid w:val="000E5DA6"/>
    <w:rsid w:val="000E5F5C"/>
    <w:rsid w:val="000F2161"/>
    <w:rsid w:val="001379CD"/>
    <w:rsid w:val="001423D1"/>
    <w:rsid w:val="001467D3"/>
    <w:rsid w:val="00152603"/>
    <w:rsid w:val="00152DE1"/>
    <w:rsid w:val="00170A71"/>
    <w:rsid w:val="0017763B"/>
    <w:rsid w:val="0019717F"/>
    <w:rsid w:val="001A263B"/>
    <w:rsid w:val="001A52CA"/>
    <w:rsid w:val="001B2A5C"/>
    <w:rsid w:val="001D04B1"/>
    <w:rsid w:val="001E0091"/>
    <w:rsid w:val="001E57CF"/>
    <w:rsid w:val="00201499"/>
    <w:rsid w:val="002045CF"/>
    <w:rsid w:val="002077D1"/>
    <w:rsid w:val="002079BB"/>
    <w:rsid w:val="002165ED"/>
    <w:rsid w:val="002233E2"/>
    <w:rsid w:val="00225C93"/>
    <w:rsid w:val="002377C9"/>
    <w:rsid w:val="002453FB"/>
    <w:rsid w:val="00255825"/>
    <w:rsid w:val="00265AEC"/>
    <w:rsid w:val="00273093"/>
    <w:rsid w:val="002762B9"/>
    <w:rsid w:val="002876D9"/>
    <w:rsid w:val="00291766"/>
    <w:rsid w:val="002B51C1"/>
    <w:rsid w:val="002D6A97"/>
    <w:rsid w:val="002D7EE0"/>
    <w:rsid w:val="002E14BB"/>
    <w:rsid w:val="002E55B8"/>
    <w:rsid w:val="00304078"/>
    <w:rsid w:val="00306242"/>
    <w:rsid w:val="00307683"/>
    <w:rsid w:val="00327210"/>
    <w:rsid w:val="00336717"/>
    <w:rsid w:val="0034594C"/>
    <w:rsid w:val="0036360B"/>
    <w:rsid w:val="0036398F"/>
    <w:rsid w:val="00367715"/>
    <w:rsid w:val="003733B8"/>
    <w:rsid w:val="00376AEA"/>
    <w:rsid w:val="00394136"/>
    <w:rsid w:val="003A5178"/>
    <w:rsid w:val="003C4C40"/>
    <w:rsid w:val="003D6322"/>
    <w:rsid w:val="003F4FA0"/>
    <w:rsid w:val="0041607B"/>
    <w:rsid w:val="00416C27"/>
    <w:rsid w:val="00425147"/>
    <w:rsid w:val="004342DF"/>
    <w:rsid w:val="00451331"/>
    <w:rsid w:val="00455A16"/>
    <w:rsid w:val="004647CD"/>
    <w:rsid w:val="004665F7"/>
    <w:rsid w:val="00467344"/>
    <w:rsid w:val="00476E87"/>
    <w:rsid w:val="0049106E"/>
    <w:rsid w:val="00493EAB"/>
    <w:rsid w:val="004951DC"/>
    <w:rsid w:val="004C43C5"/>
    <w:rsid w:val="004D3D05"/>
    <w:rsid w:val="004D5FC9"/>
    <w:rsid w:val="004E360E"/>
    <w:rsid w:val="004F3549"/>
    <w:rsid w:val="004F47EB"/>
    <w:rsid w:val="005219B7"/>
    <w:rsid w:val="0053464C"/>
    <w:rsid w:val="005360A2"/>
    <w:rsid w:val="0054001F"/>
    <w:rsid w:val="00541DF8"/>
    <w:rsid w:val="00550E8F"/>
    <w:rsid w:val="005629A2"/>
    <w:rsid w:val="00565809"/>
    <w:rsid w:val="00592DC8"/>
    <w:rsid w:val="005A1907"/>
    <w:rsid w:val="005B0E5C"/>
    <w:rsid w:val="005B4C39"/>
    <w:rsid w:val="005B6923"/>
    <w:rsid w:val="005C53A6"/>
    <w:rsid w:val="005D258A"/>
    <w:rsid w:val="005D61BB"/>
    <w:rsid w:val="006041FB"/>
    <w:rsid w:val="00615BC2"/>
    <w:rsid w:val="006163ED"/>
    <w:rsid w:val="00642EDD"/>
    <w:rsid w:val="00644C42"/>
    <w:rsid w:val="006716A8"/>
    <w:rsid w:val="006731B0"/>
    <w:rsid w:val="006A69E4"/>
    <w:rsid w:val="006C3BA0"/>
    <w:rsid w:val="006C6A83"/>
    <w:rsid w:val="006C7AD3"/>
    <w:rsid w:val="006F214A"/>
    <w:rsid w:val="00701374"/>
    <w:rsid w:val="0070273B"/>
    <w:rsid w:val="00705C6D"/>
    <w:rsid w:val="00711525"/>
    <w:rsid w:val="00725C5B"/>
    <w:rsid w:val="00735D16"/>
    <w:rsid w:val="00744887"/>
    <w:rsid w:val="00756F62"/>
    <w:rsid w:val="007A4E59"/>
    <w:rsid w:val="007A555B"/>
    <w:rsid w:val="007B34D3"/>
    <w:rsid w:val="007B71BC"/>
    <w:rsid w:val="007C5DF4"/>
    <w:rsid w:val="007D64CF"/>
    <w:rsid w:val="007E11A4"/>
    <w:rsid w:val="007E145E"/>
    <w:rsid w:val="007F0DC0"/>
    <w:rsid w:val="007F28DB"/>
    <w:rsid w:val="007F4565"/>
    <w:rsid w:val="007F7410"/>
    <w:rsid w:val="008256FC"/>
    <w:rsid w:val="00842002"/>
    <w:rsid w:val="00851BE3"/>
    <w:rsid w:val="00880192"/>
    <w:rsid w:val="0088182D"/>
    <w:rsid w:val="00882D06"/>
    <w:rsid w:val="00887329"/>
    <w:rsid w:val="00890E0D"/>
    <w:rsid w:val="008951E8"/>
    <w:rsid w:val="008C20CA"/>
    <w:rsid w:val="008D0D34"/>
    <w:rsid w:val="008E18EC"/>
    <w:rsid w:val="00905FB6"/>
    <w:rsid w:val="009356FA"/>
    <w:rsid w:val="00935724"/>
    <w:rsid w:val="0093656D"/>
    <w:rsid w:val="00943598"/>
    <w:rsid w:val="009523CB"/>
    <w:rsid w:val="00970E41"/>
    <w:rsid w:val="00974D03"/>
    <w:rsid w:val="00975659"/>
    <w:rsid w:val="009902E3"/>
    <w:rsid w:val="0099097E"/>
    <w:rsid w:val="009A21B2"/>
    <w:rsid w:val="009A42C1"/>
    <w:rsid w:val="009A7149"/>
    <w:rsid w:val="009B0E30"/>
    <w:rsid w:val="009C3B18"/>
    <w:rsid w:val="009F02B0"/>
    <w:rsid w:val="009F567B"/>
    <w:rsid w:val="00A031CB"/>
    <w:rsid w:val="00A1600F"/>
    <w:rsid w:val="00A3007A"/>
    <w:rsid w:val="00A36B27"/>
    <w:rsid w:val="00A43E4E"/>
    <w:rsid w:val="00A45712"/>
    <w:rsid w:val="00A56B3D"/>
    <w:rsid w:val="00A6489B"/>
    <w:rsid w:val="00A674A2"/>
    <w:rsid w:val="00A7658E"/>
    <w:rsid w:val="00A80FC5"/>
    <w:rsid w:val="00A82B0D"/>
    <w:rsid w:val="00A95896"/>
    <w:rsid w:val="00A97311"/>
    <w:rsid w:val="00AA06D8"/>
    <w:rsid w:val="00AC17AC"/>
    <w:rsid w:val="00AC35FC"/>
    <w:rsid w:val="00AD5DEF"/>
    <w:rsid w:val="00AE0678"/>
    <w:rsid w:val="00AE0D14"/>
    <w:rsid w:val="00AF2334"/>
    <w:rsid w:val="00B043C4"/>
    <w:rsid w:val="00B25176"/>
    <w:rsid w:val="00B306F5"/>
    <w:rsid w:val="00B3261E"/>
    <w:rsid w:val="00B47887"/>
    <w:rsid w:val="00B64AF8"/>
    <w:rsid w:val="00B6537F"/>
    <w:rsid w:val="00B65923"/>
    <w:rsid w:val="00B8717F"/>
    <w:rsid w:val="00B97123"/>
    <w:rsid w:val="00BA2E8F"/>
    <w:rsid w:val="00BD6928"/>
    <w:rsid w:val="00BD731A"/>
    <w:rsid w:val="00BE0EB2"/>
    <w:rsid w:val="00BE39CB"/>
    <w:rsid w:val="00C32BD3"/>
    <w:rsid w:val="00C41BFD"/>
    <w:rsid w:val="00C43F76"/>
    <w:rsid w:val="00C501DB"/>
    <w:rsid w:val="00C8254E"/>
    <w:rsid w:val="00C84983"/>
    <w:rsid w:val="00CA4CE1"/>
    <w:rsid w:val="00CB0BF5"/>
    <w:rsid w:val="00CD54C4"/>
    <w:rsid w:val="00CE5725"/>
    <w:rsid w:val="00D04E68"/>
    <w:rsid w:val="00D44E3A"/>
    <w:rsid w:val="00D84A98"/>
    <w:rsid w:val="00D90C2F"/>
    <w:rsid w:val="00DA24C2"/>
    <w:rsid w:val="00DB633F"/>
    <w:rsid w:val="00DC1D55"/>
    <w:rsid w:val="00DD4BFA"/>
    <w:rsid w:val="00DD6FD2"/>
    <w:rsid w:val="00DE1429"/>
    <w:rsid w:val="00DF1A07"/>
    <w:rsid w:val="00DF5F69"/>
    <w:rsid w:val="00E16891"/>
    <w:rsid w:val="00E25295"/>
    <w:rsid w:val="00E363B7"/>
    <w:rsid w:val="00E4643F"/>
    <w:rsid w:val="00E53312"/>
    <w:rsid w:val="00E55620"/>
    <w:rsid w:val="00E62F20"/>
    <w:rsid w:val="00E638D7"/>
    <w:rsid w:val="00E63E5B"/>
    <w:rsid w:val="00E7443D"/>
    <w:rsid w:val="00E76CFB"/>
    <w:rsid w:val="00EB4A26"/>
    <w:rsid w:val="00EB7415"/>
    <w:rsid w:val="00EB7686"/>
    <w:rsid w:val="00EC72A3"/>
    <w:rsid w:val="00ED4148"/>
    <w:rsid w:val="00ED6106"/>
    <w:rsid w:val="00EF343F"/>
    <w:rsid w:val="00F013B0"/>
    <w:rsid w:val="00F22589"/>
    <w:rsid w:val="00F24BD1"/>
    <w:rsid w:val="00F254C0"/>
    <w:rsid w:val="00F25CEF"/>
    <w:rsid w:val="00F35FB5"/>
    <w:rsid w:val="00F8248F"/>
    <w:rsid w:val="00F9649C"/>
    <w:rsid w:val="00FA224A"/>
    <w:rsid w:val="00FA499C"/>
    <w:rsid w:val="00FC29FF"/>
    <w:rsid w:val="00FD48AC"/>
    <w:rsid w:val="00FE68B8"/>
    <w:rsid w:val="41CC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78775F92"/>
  <w15:docId w15:val="{32BCC649-FA59-43E2-B66E-00687158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E4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sid w:val="006A69E4"/>
    <w:rPr>
      <w:sz w:val="18"/>
      <w:szCs w:val="18"/>
    </w:rPr>
  </w:style>
  <w:style w:type="paragraph" w:styleId="a9">
    <w:name w:val="List Paragraph"/>
    <w:basedOn w:val="a"/>
    <w:uiPriority w:val="34"/>
    <w:qFormat/>
    <w:rsid w:val="006A69E4"/>
    <w:pPr>
      <w:ind w:firstLineChars="200" w:firstLine="420"/>
    </w:pPr>
  </w:style>
  <w:style w:type="character" w:customStyle="1" w:styleId="a8">
    <w:name w:val="頁首 字元"/>
    <w:basedOn w:val="a0"/>
    <w:link w:val="a7"/>
    <w:uiPriority w:val="99"/>
    <w:rsid w:val="006A69E4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9E4"/>
    <w:rPr>
      <w:sz w:val="20"/>
      <w:szCs w:val="20"/>
    </w:rPr>
  </w:style>
  <w:style w:type="character" w:styleId="aa">
    <w:name w:val="Hyperlink"/>
    <w:basedOn w:val="a0"/>
    <w:uiPriority w:val="99"/>
    <w:unhideWhenUsed/>
    <w:rsid w:val="00EC72A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4E5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2258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C35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C35FC"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a0"/>
    <w:rsid w:val="00AC35FC"/>
  </w:style>
  <w:style w:type="character" w:customStyle="1" w:styleId="target-translate">
    <w:name w:val="target-translate"/>
    <w:basedOn w:val="a0"/>
    <w:rsid w:val="002045CF"/>
  </w:style>
  <w:style w:type="paragraph" w:styleId="2">
    <w:name w:val="Body Text Indent 2"/>
    <w:basedOn w:val="a"/>
    <w:link w:val="20"/>
    <w:rsid w:val="005D258A"/>
    <w:pPr>
      <w:spacing w:line="400" w:lineRule="exact"/>
      <w:ind w:left="360"/>
      <w:jc w:val="left"/>
    </w:pPr>
    <w:rPr>
      <w:rFonts w:ascii="SimSun" w:eastAsia="SimSun" w:hAnsi="Times New Roman" w:cs="Times New Roman"/>
      <w:b/>
      <w:bCs/>
      <w:sz w:val="24"/>
      <w:szCs w:val="24"/>
    </w:rPr>
  </w:style>
  <w:style w:type="character" w:customStyle="1" w:styleId="20">
    <w:name w:val="本文縮排 2 字元"/>
    <w:basedOn w:val="a0"/>
    <w:link w:val="2"/>
    <w:rsid w:val="005D258A"/>
    <w:rPr>
      <w:rFonts w:ascii="SimSun" w:eastAsia="SimSun" w:hAnsi="Times New Roman" w:cs="Times New Roman"/>
      <w:b/>
      <w:bCs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eting.tencent.com/dm/KIiTxDhBpO9k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voovmeeting.com/" TargetMode="External"/><Relationship Id="rId17" Type="http://schemas.openxmlformats.org/officeDocument/2006/relationships/hyperlink" Target="mailto:service@i-sim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ystematic-innovation.org/index.php/zh-tw/course/open/crcs-22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ovmeeting.com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hyperlink" Target="https://meeting.tencent.com/dm/KIiTxDhBpO9k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voovmeeting.com/" TargetMode="External"/><Relationship Id="rId14" Type="http://schemas.openxmlformats.org/officeDocument/2006/relationships/hyperlink" Target="https://voovmeeting.com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AB296-0E23-4126-80BE-6D0761ED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334</Characters>
  <Application>Microsoft Office Word</Application>
  <DocSecurity>0</DocSecurity>
  <Lines>2</Lines>
  <Paragraphs>2</Paragraphs>
  <ScaleCrop>false</ScaleCrop>
  <Company>tech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學會</cp:lastModifiedBy>
  <cp:revision>10</cp:revision>
  <dcterms:created xsi:type="dcterms:W3CDTF">2025-07-09T13:18:00Z</dcterms:created>
  <dcterms:modified xsi:type="dcterms:W3CDTF">2025-07-22T01:51:00Z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14E324E642F84A42BBA6EEC186B1F639</vt:lpwstr>
  </property>
  <property fmtid="{D5CDD505-2E9C-101B-9397-08002B2CF9AE}" pid="4" name="GrammarlyDocumentId">
    <vt:lpwstr>c9175cfce101936653718f94a4b82718469dd9637b8e41e53e846e761d285c95</vt:lpwstr>
  </property>
</Properties>
</file>