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3DE90" w14:textId="7A3EC9A2" w:rsidR="00760F06" w:rsidRPr="008B5580" w:rsidRDefault="00DD6CAC" w:rsidP="00624863">
      <w:pPr>
        <w:widowControl/>
        <w:spacing w:afterLines="50" w:after="180"/>
        <w:ind w:leftChars="-118" w:left="-283" w:rightChars="-153" w:right="-367"/>
        <w:jc w:val="center"/>
        <w:rPr>
          <w:rFonts w:ascii="微軟正黑體" w:eastAsia="微軟正黑體" w:hAnsi="微軟正黑體"/>
          <w:b/>
          <w:color w:val="0C02CE"/>
          <w:sz w:val="36"/>
          <w:szCs w:val="36"/>
        </w:rPr>
      </w:pPr>
      <w:r w:rsidRPr="00DD6CAC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生管如何做好産銷協調與生産排程方法實務</w:t>
      </w:r>
    </w:p>
    <w:p w14:paraId="1BC77435" w14:textId="6C8D512F" w:rsidR="00433221" w:rsidRPr="00D56E8D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授課時間：</w:t>
      </w:r>
      <w:r w:rsidR="006D0AA0" w:rsidRPr="006D0AA0">
        <w:rPr>
          <w:rFonts w:ascii="微軟正黑體" w:eastAsia="微軟正黑體" w:hAnsi="微軟正黑體" w:hint="eastAsia"/>
          <w:b/>
          <w:color w:val="0C02CE"/>
        </w:rPr>
        <w:t>202</w:t>
      </w:r>
      <w:r w:rsidR="00944258">
        <w:rPr>
          <w:rFonts w:ascii="微軟正黑體" w:eastAsia="微軟正黑體" w:hAnsi="微軟正黑體" w:hint="eastAsia"/>
          <w:b/>
          <w:color w:val="0C02CE"/>
        </w:rPr>
        <w:t>6</w:t>
      </w:r>
      <w:r w:rsidR="006D0AA0" w:rsidRPr="006D0AA0">
        <w:rPr>
          <w:rFonts w:ascii="微軟正黑體" w:eastAsia="微軟正黑體" w:hAnsi="微軟正黑體" w:hint="eastAsia"/>
          <w:b/>
          <w:color w:val="0C02CE"/>
        </w:rPr>
        <w:t>/</w:t>
      </w:r>
      <w:r w:rsidR="00D07203">
        <w:rPr>
          <w:rFonts w:ascii="微軟正黑體" w:eastAsia="微軟正黑體" w:hAnsi="微軟正黑體" w:hint="eastAsia"/>
          <w:b/>
          <w:color w:val="0C02CE"/>
        </w:rPr>
        <w:t>1</w:t>
      </w:r>
      <w:r w:rsidR="0070768C">
        <w:rPr>
          <w:rFonts w:ascii="微軟正黑體" w:eastAsia="微軟正黑體" w:hAnsi="微軟正黑體" w:hint="eastAsia"/>
          <w:b/>
          <w:color w:val="0C02CE"/>
        </w:rPr>
        <w:t>1</w:t>
      </w:r>
      <w:r w:rsidR="006F3831">
        <w:rPr>
          <w:rFonts w:ascii="微軟正黑體" w:eastAsia="微軟正黑體" w:hAnsi="微軟正黑體" w:hint="eastAsia"/>
          <w:b/>
          <w:color w:val="0C02CE"/>
        </w:rPr>
        <w:t>/</w:t>
      </w:r>
      <w:r w:rsidR="00A75ED5">
        <w:rPr>
          <w:rFonts w:ascii="微軟正黑體" w:eastAsia="微軟正黑體" w:hAnsi="微軟正黑體" w:hint="eastAsia"/>
          <w:b/>
          <w:color w:val="0C02CE"/>
        </w:rPr>
        <w:t>2</w:t>
      </w:r>
      <w:r w:rsidR="0070768C">
        <w:rPr>
          <w:rFonts w:ascii="微軟正黑體" w:eastAsia="微軟正黑體" w:hAnsi="微軟正黑體" w:hint="eastAsia"/>
          <w:b/>
          <w:color w:val="0C02CE"/>
        </w:rPr>
        <w:t>4</w:t>
      </w:r>
      <w:r w:rsidR="006D0AA0" w:rsidRPr="006D0AA0">
        <w:rPr>
          <w:rFonts w:ascii="微軟正黑體" w:eastAsia="微軟正黑體" w:hAnsi="微軟正黑體" w:hint="eastAsia"/>
          <w:b/>
          <w:color w:val="0C02CE"/>
        </w:rPr>
        <w:t xml:space="preserve"> 週</w:t>
      </w:r>
      <w:r w:rsidR="0070768C">
        <w:rPr>
          <w:rFonts w:ascii="微軟正黑體" w:eastAsia="微軟正黑體" w:hAnsi="微軟正黑體" w:hint="eastAsia"/>
          <w:b/>
          <w:color w:val="0C02CE"/>
        </w:rPr>
        <w:t>二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 xml:space="preserve"> 9:00-16:00，計6小時</w:t>
      </w:r>
      <w:r w:rsidR="000073AF" w:rsidRPr="000073AF">
        <w:rPr>
          <w:rFonts w:ascii="微軟正黑體" w:eastAsia="微軟正黑體" w:hAnsi="微軟正黑體" w:hint="eastAsia"/>
          <w:b/>
          <w:color w:val="0C02CE"/>
        </w:rPr>
        <w:t>。</w:t>
      </w:r>
    </w:p>
    <w:p w14:paraId="406AE3E7" w14:textId="4DC1CA74" w:rsidR="00433221" w:rsidRPr="00D56E8D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上課地點：新竹班 (上課前3天 通知上課教室地址)</w:t>
      </w:r>
    </w:p>
    <w:p w14:paraId="2889F045" w14:textId="4A91EF85" w:rsidR="00E53272" w:rsidRDefault="00E53272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</w:t>
      </w:r>
      <w:r w:rsidR="0007045F" w:rsidRPr="00407D2C">
        <w:rPr>
          <w:rFonts w:ascii="微軟正黑體" w:eastAsia="微軟正黑體" w:hAnsi="微軟正黑體" w:cs="新細明體" w:hint="eastAsia"/>
          <w:bCs/>
          <w:kern w:val="0"/>
        </w:rPr>
        <w:t>說明</w:t>
      </w:r>
    </w:p>
    <w:p w14:paraId="7C06C676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在現今工廠製造管理中，經常面對顧客下緊急訂單、新訂單、訂單變更、取消訂單，常見生管與業務人員產銷協調發生問題，以致相關部門及人員忙於處理善後，產生許多衍生成本，最主要是造成訂單未能準時完成，訂單的交期達成率</w:t>
      </w:r>
      <w:r w:rsidRPr="00DD6CAC">
        <w:rPr>
          <w:rFonts w:ascii="微軟正黑體" w:eastAsia="微軟正黑體" w:hAnsi="微軟正黑體" w:cs="新細明體"/>
          <w:bCs/>
          <w:kern w:val="0"/>
        </w:rPr>
        <w:t>(On time delivery)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差，顧客服務水準無法提升。因此，生管如何做好產銷協調</w:t>
      </w:r>
      <w:proofErr w:type="gramStart"/>
      <w:r w:rsidRPr="00DD6CAC">
        <w:rPr>
          <w:rFonts w:ascii="微軟正黑體" w:eastAsia="微軟正黑體" w:hAnsi="微軟正黑體" w:cs="新細明體" w:hint="eastAsia"/>
          <w:bCs/>
          <w:kern w:val="0"/>
        </w:rPr>
        <w:t>佔</w:t>
      </w:r>
      <w:proofErr w:type="gramEnd"/>
      <w:r w:rsidRPr="00DD6CAC">
        <w:rPr>
          <w:rFonts w:ascii="微軟正黑體" w:eastAsia="微軟正黑體" w:hAnsi="微軟正黑體" w:cs="新細明體" w:hint="eastAsia"/>
          <w:bCs/>
          <w:kern w:val="0"/>
        </w:rPr>
        <w:t>著重要的一環。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 </w:t>
      </w:r>
    </w:p>
    <w:p w14:paraId="2AF8A876" w14:textId="77777777" w:rsidR="00DD6CAC" w:rsidRPr="00DD6CAC" w:rsidRDefault="00DD6CAC" w:rsidP="00424AAA">
      <w:pPr>
        <w:widowControl/>
        <w:spacing w:afterLines="50" w:after="180" w:line="26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而生產排程乃是將有限的資源進行分配以完成特定作業之決策，且是將各階段之規劃結果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 (MPS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、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MRP)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轉換成短期人力、物料、與機器設備之指派與分配。</w:t>
      </w:r>
      <w:proofErr w:type="gramStart"/>
      <w:r w:rsidRPr="00DD6CAC">
        <w:rPr>
          <w:rFonts w:ascii="微軟正黑體" w:eastAsia="微軟正黑體" w:hAnsi="微軟正黑體" w:cs="新細明體" w:hint="eastAsia"/>
          <w:bCs/>
          <w:kern w:val="0"/>
        </w:rPr>
        <w:t>一個好排程</w:t>
      </w:r>
      <w:proofErr w:type="gramEnd"/>
      <w:r w:rsidRPr="00DD6CAC">
        <w:rPr>
          <w:rFonts w:ascii="微軟正黑體" w:eastAsia="微軟正黑體" w:hAnsi="微軟正黑體" w:cs="新細明體" w:hint="eastAsia"/>
          <w:bCs/>
          <w:kern w:val="0"/>
        </w:rPr>
        <w:t>可在有限的軟體硬體投資下，不僅可顯著地提昇一個製造系統的生產力</w:t>
      </w:r>
      <w:r w:rsidRPr="00DD6CAC">
        <w:rPr>
          <w:rFonts w:ascii="微軟正黑體" w:eastAsia="微軟正黑體" w:hAnsi="微軟正黑體" w:cs="新細明體"/>
          <w:bCs/>
          <w:kern w:val="0"/>
        </w:rPr>
        <w:t>(Productivity)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與效率</w:t>
      </w:r>
      <w:r w:rsidRPr="00DD6CAC">
        <w:rPr>
          <w:rFonts w:ascii="微軟正黑體" w:eastAsia="微軟正黑體" w:hAnsi="微軟正黑體" w:cs="新細明體"/>
          <w:bCs/>
          <w:kern w:val="0"/>
        </w:rPr>
        <w:t>(Efficiency)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，並降低在製品庫存。而且還可達到</w:t>
      </w:r>
      <w:r w:rsidRPr="00DD6CAC">
        <w:rPr>
          <w:rFonts w:ascii="微軟正黑體" w:eastAsia="微軟正黑體" w:hAnsi="微軟正黑體" w:cs="新細明體"/>
          <w:bCs/>
          <w:kern w:val="0"/>
        </w:rPr>
        <w:t>:</w:t>
      </w:r>
    </w:p>
    <w:p w14:paraId="206379A1" w14:textId="77777777" w:rsidR="00DD6CAC" w:rsidRPr="00DD6CAC" w:rsidRDefault="00DD6CAC" w:rsidP="00424AAA">
      <w:pPr>
        <w:widowControl/>
        <w:spacing w:afterLines="50" w:after="180" w:line="26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/>
          <w:bCs/>
          <w:kern w:val="0"/>
        </w:rPr>
        <w:t xml:space="preserve">1.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使訂單</w:t>
      </w:r>
      <w:r w:rsidRPr="00DD6CAC">
        <w:rPr>
          <w:rFonts w:ascii="微軟正黑體" w:eastAsia="微軟正黑體" w:hAnsi="微軟正黑體" w:cs="新細明體"/>
          <w:bCs/>
          <w:kern w:val="0"/>
        </w:rPr>
        <w:t>(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工作</w:t>
      </w:r>
      <w:r w:rsidRPr="00DD6CAC">
        <w:rPr>
          <w:rFonts w:ascii="微軟正黑體" w:eastAsia="微軟正黑體" w:hAnsi="微軟正黑體" w:cs="新細明體"/>
          <w:bCs/>
          <w:kern w:val="0"/>
        </w:rPr>
        <w:t>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能準時完成，提高訂單的交期達成率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(On time delivery)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以提升顧客服務水準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 </w:t>
      </w:r>
    </w:p>
    <w:p w14:paraId="233DE943" w14:textId="77777777" w:rsidR="00DD6CAC" w:rsidRPr="00DD6CAC" w:rsidRDefault="00DD6CAC" w:rsidP="00424AAA">
      <w:pPr>
        <w:widowControl/>
        <w:spacing w:afterLines="50" w:after="180" w:line="26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/>
          <w:bCs/>
          <w:kern w:val="0"/>
        </w:rPr>
        <w:t xml:space="preserve">2.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保持製程之流暢與穩定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 (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生產線平衡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; Line Of Balance) </w:t>
      </w:r>
    </w:p>
    <w:p w14:paraId="192A65AA" w14:textId="77777777" w:rsidR="00DD6CAC" w:rsidRPr="00DD6CAC" w:rsidRDefault="00DD6CAC" w:rsidP="00424AAA">
      <w:pPr>
        <w:widowControl/>
        <w:spacing w:afterLines="50" w:after="180" w:line="26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/>
          <w:bCs/>
          <w:kern w:val="0"/>
        </w:rPr>
        <w:t xml:space="preserve">3.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保持較低之存貨水準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(WIP) </w:t>
      </w:r>
    </w:p>
    <w:p w14:paraId="0A8AF8B0" w14:textId="77777777" w:rsidR="00DD6CAC" w:rsidRPr="00DD6CAC" w:rsidRDefault="00DD6CAC" w:rsidP="00424AAA">
      <w:pPr>
        <w:widowControl/>
        <w:spacing w:afterLines="50" w:after="180" w:line="26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/>
          <w:bCs/>
          <w:kern w:val="0"/>
        </w:rPr>
        <w:t xml:space="preserve">4.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提高人員效率與機器之使用率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(Utilization) </w:t>
      </w:r>
    </w:p>
    <w:p w14:paraId="107327D2" w14:textId="77777777" w:rsidR="00DD6CAC" w:rsidRPr="00DD6CAC" w:rsidRDefault="00DD6CAC" w:rsidP="00424AAA">
      <w:pPr>
        <w:widowControl/>
        <w:spacing w:afterLines="50" w:after="180" w:line="26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/>
          <w:bCs/>
          <w:kern w:val="0"/>
        </w:rPr>
        <w:t xml:space="preserve">5.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較短的生產時間</w:t>
      </w:r>
    </w:p>
    <w:p w14:paraId="10310A5A" w14:textId="77777777" w:rsidR="00DD6CAC" w:rsidRPr="00DD6CAC" w:rsidRDefault="00DD6CAC" w:rsidP="00AB75F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DD6CAC">
        <w:rPr>
          <w:rFonts w:ascii="微軟正黑體" w:eastAsia="微軟正黑體" w:hAnsi="微軟正黑體" w:cs="新細明體"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課程效益</w:t>
      </w:r>
    </w:p>
    <w:p w14:paraId="4466DAF0" w14:textId="77777777" w:rsidR="00DD6CAC" w:rsidRPr="00DD6CAC" w:rsidRDefault="00DD6CAC" w:rsidP="00AB75F2">
      <w:pPr>
        <w:widowControl/>
        <w:spacing w:afterLines="50" w:after="180" w:line="260" w:lineRule="exact"/>
        <w:ind w:leftChars="-118" w:left="-283" w:rightChars="-153" w:right="-367" w:firstLine="763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本課程藉由實務教學、理論引導、綜合研討及實例演練，完整呈現生管如何與業務做好訂單</w:t>
      </w:r>
      <w:proofErr w:type="gramStart"/>
      <w:r w:rsidRPr="00DD6CAC">
        <w:rPr>
          <w:rFonts w:ascii="微軟正黑體" w:eastAsia="微軟正黑體" w:hAnsi="微軟正黑體" w:cs="新細明體" w:hint="eastAsia"/>
          <w:bCs/>
          <w:kern w:val="0"/>
        </w:rPr>
        <w:t>答交及</w:t>
      </w:r>
      <w:proofErr w:type="gramEnd"/>
      <w:r w:rsidRPr="00DD6CAC">
        <w:rPr>
          <w:rFonts w:ascii="微軟正黑體" w:eastAsia="微軟正黑體" w:hAnsi="微軟正黑體" w:cs="新細明體" w:hint="eastAsia"/>
          <w:bCs/>
          <w:kern w:val="0"/>
        </w:rPr>
        <w:t>產銷協調的制定做法，透過本課程的介紹，將能帶領您學會有效作好訂單</w:t>
      </w:r>
      <w:proofErr w:type="gramStart"/>
      <w:r w:rsidRPr="00DD6CAC">
        <w:rPr>
          <w:rFonts w:ascii="微軟正黑體" w:eastAsia="微軟正黑體" w:hAnsi="微軟正黑體" w:cs="新細明體" w:hint="eastAsia"/>
          <w:bCs/>
          <w:kern w:val="0"/>
        </w:rPr>
        <w:t>答交及</w:t>
      </w:r>
      <w:proofErr w:type="gramEnd"/>
      <w:r w:rsidRPr="00DD6CAC">
        <w:rPr>
          <w:rFonts w:ascii="微軟正黑體" w:eastAsia="微軟正黑體" w:hAnsi="微軟正黑體" w:cs="新細明體" w:hint="eastAsia"/>
          <w:bCs/>
          <w:kern w:val="0"/>
        </w:rPr>
        <w:t>產銷協調，使訂單</w:t>
      </w:r>
      <w:r w:rsidRPr="00DD6CAC">
        <w:rPr>
          <w:rFonts w:ascii="微軟正黑體" w:eastAsia="微軟正黑體" w:hAnsi="微軟正黑體" w:cs="新細明體"/>
          <w:bCs/>
          <w:kern w:val="0"/>
        </w:rPr>
        <w:t>(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工作</w:t>
      </w:r>
      <w:r w:rsidRPr="00DD6CAC">
        <w:rPr>
          <w:rFonts w:ascii="微軟正黑體" w:eastAsia="微軟正黑體" w:hAnsi="微軟正黑體" w:cs="新細明體"/>
          <w:bCs/>
          <w:kern w:val="0"/>
        </w:rPr>
        <w:t>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能準時完成，提高訂單的交期達成率</w:t>
      </w:r>
      <w:r w:rsidRPr="00DD6CAC">
        <w:rPr>
          <w:rFonts w:ascii="微軟正黑體" w:eastAsia="微軟正黑體" w:hAnsi="微軟正黑體" w:cs="新細明體"/>
          <w:bCs/>
          <w:kern w:val="0"/>
        </w:rPr>
        <w:t xml:space="preserve">(On time delivery) 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以提升顧客服務水準，並減少業務人員銷售預測不</w:t>
      </w:r>
      <w:proofErr w:type="gramStart"/>
      <w:r w:rsidRPr="00DD6CAC">
        <w:rPr>
          <w:rFonts w:ascii="微軟正黑體" w:eastAsia="微軟正黑體" w:hAnsi="微軟正黑體" w:cs="新細明體" w:hint="eastAsia"/>
          <w:bCs/>
          <w:kern w:val="0"/>
        </w:rPr>
        <w:t>準</w:t>
      </w:r>
      <w:proofErr w:type="gramEnd"/>
      <w:r w:rsidRPr="00DD6CAC">
        <w:rPr>
          <w:rFonts w:ascii="微軟正黑體" w:eastAsia="微軟正黑體" w:hAnsi="微軟正黑體" w:cs="新細明體" w:hint="eastAsia"/>
          <w:bCs/>
          <w:kern w:val="0"/>
        </w:rPr>
        <w:t>現象，同時生管有效作好生產排程，能夠保持製程之流暢與穩定</w:t>
      </w:r>
      <w:r w:rsidRPr="00DD6CAC">
        <w:rPr>
          <w:rFonts w:ascii="微軟正黑體" w:eastAsia="微軟正黑體" w:hAnsi="微軟正黑體" w:cs="新細明體"/>
          <w:bCs/>
          <w:kern w:val="0"/>
        </w:rPr>
        <w:t>(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生產線平衡</w:t>
      </w:r>
      <w:r w:rsidRPr="00DD6CAC">
        <w:rPr>
          <w:rFonts w:ascii="微軟正黑體" w:eastAsia="微軟正黑體" w:hAnsi="微軟正黑體" w:cs="新細明體"/>
          <w:bCs/>
          <w:kern w:val="0"/>
        </w:rPr>
        <w:t>; Line Of Balance)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，保持較低之存貨水準</w:t>
      </w:r>
      <w:r w:rsidRPr="00DD6CAC">
        <w:rPr>
          <w:rFonts w:ascii="微軟正黑體" w:eastAsia="微軟正黑體" w:hAnsi="微軟正黑體" w:cs="新細明體"/>
          <w:bCs/>
          <w:kern w:val="0"/>
        </w:rPr>
        <w:t>(WIP)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，提高人員效率與機器之使用率</w:t>
      </w:r>
      <w:r w:rsidRPr="00DD6CAC">
        <w:rPr>
          <w:rFonts w:ascii="微軟正黑體" w:eastAsia="微軟正黑體" w:hAnsi="微軟正黑體" w:cs="新細明體"/>
          <w:bCs/>
          <w:kern w:val="0"/>
        </w:rPr>
        <w:t>(Utilization)</w:t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，較短的生產時間。</w:t>
      </w:r>
    </w:p>
    <w:p w14:paraId="04BC72A2" w14:textId="77777777" w:rsidR="00DD6CAC" w:rsidRPr="00DD6CAC" w:rsidRDefault="00DD6CAC" w:rsidP="00AB75F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DD6CAC">
        <w:rPr>
          <w:rFonts w:ascii="微軟正黑體" w:eastAsia="微軟正黑體" w:hAnsi="微軟正黑體" w:cs="新細明體"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適合對象</w:t>
      </w:r>
    </w:p>
    <w:p w14:paraId="4C865E2F" w14:textId="77777777" w:rsidR="00DD6CAC" w:rsidRPr="00DD6CAC" w:rsidRDefault="00DD6CAC" w:rsidP="00AB75F2">
      <w:pPr>
        <w:widowControl/>
        <w:spacing w:afterLines="50" w:after="180" w:line="260" w:lineRule="exact"/>
        <w:ind w:leftChars="-118" w:left="-283" w:rightChars="-153" w:right="-367" w:firstLine="763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本課程特別適合製造業之生管、業務、生產管理部門、運籌管理、供應鏈管理、物料管理、製造部門及資訊系統等部門人員研習。</w:t>
      </w:r>
    </w:p>
    <w:p w14:paraId="4F896BCB" w14:textId="77777777" w:rsidR="00DD6CAC" w:rsidRPr="00DD6CAC" w:rsidRDefault="00DD6CAC" w:rsidP="00AB75F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DD6CA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DD6CAC">
        <w:rPr>
          <w:rFonts w:ascii="微軟正黑體" w:eastAsia="微軟正黑體" w:hAnsi="微軟正黑體" w:cs="新細明體"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Cs/>
          <w:kern w:val="0"/>
        </w:rPr>
        <w:t>課程大綱</w:t>
      </w:r>
    </w:p>
    <w:p w14:paraId="65F9209D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1.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生管如何作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訂單答交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(Sales order commitments)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訂單模擬</w:t>
      </w:r>
    </w:p>
    <w:p w14:paraId="21650705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2.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生管如何與業務作好產銷協調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訂單追蹤系統</w:t>
      </w:r>
    </w:p>
    <w:p w14:paraId="3BCB1871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3.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生管如何與業務作好產銷協調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新訂單</w:t>
      </w:r>
    </w:p>
    <w:p w14:paraId="797587C8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4.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生管如何與業務作好產銷協調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緊急訂單</w:t>
      </w:r>
    </w:p>
    <w:p w14:paraId="2CE6F09A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5.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生管如何與業務作好產銷協調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訂單變更</w:t>
      </w:r>
    </w:p>
    <w:p w14:paraId="32A921FB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(1).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取消訂單</w:t>
      </w:r>
    </w:p>
    <w:p w14:paraId="1D897274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(2).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訂單數量增加</w:t>
      </w:r>
    </w:p>
    <w:p w14:paraId="3CF87E91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(3).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訂單數量減少</w:t>
      </w:r>
    </w:p>
    <w:p w14:paraId="241C63E2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lastRenderedPageBreak/>
        <w:t xml:space="preserve">(4).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訂單交期提早</w:t>
      </w:r>
    </w:p>
    <w:p w14:paraId="70309B75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(5).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訂單交期延後</w:t>
      </w:r>
    </w:p>
    <w:p w14:paraId="13C8C6DA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(6).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訂單分期分批出貨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(Partial shipment) </w:t>
      </w:r>
    </w:p>
    <w:p w14:paraId="188149AD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(7).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客戶更改產品規格</w:t>
      </w:r>
    </w:p>
    <w:p w14:paraId="32F43955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6.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生管如何與業務作好產銷協調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銷售預測不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準</w:t>
      </w:r>
      <w:proofErr w:type="gramEnd"/>
    </w:p>
    <w:p w14:paraId="5E48304B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7.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客戶只下一次單防止呆滯料產生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生產零頭</w:t>
      </w:r>
    </w:p>
    <w:p w14:paraId="127192DA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8.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生產排程定義、目的、種類</w:t>
      </w:r>
    </w:p>
    <w:p w14:paraId="2A1B745D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9.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ab/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製造系統排程特性</w:t>
      </w:r>
    </w:p>
    <w:p w14:paraId="7A4BCBFA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10.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生產排程績效評估標準與其分類</w:t>
      </w:r>
    </w:p>
    <w:p w14:paraId="48DD3EDD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11.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生產排程方法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派工法則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(Dispatching rule)</w:t>
      </w:r>
    </w:p>
    <w:p w14:paraId="6AC186AA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(1). EDD</w:t>
      </w:r>
    </w:p>
    <w:p w14:paraId="1D58148E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(2). SPT</w:t>
      </w:r>
    </w:p>
    <w:p w14:paraId="57195B89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(3). WSPT</w:t>
      </w:r>
    </w:p>
    <w:p w14:paraId="02D96958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>(4). CR</w:t>
      </w:r>
    </w:p>
    <w:p w14:paraId="69AB0EE3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12.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生產重排程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(Rescheduling) </w:t>
      </w:r>
    </w:p>
    <w:p w14:paraId="626703F7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(1).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缺料</w:t>
      </w:r>
    </w:p>
    <w:p w14:paraId="251001FC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(2).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緊急訂單插入</w:t>
      </w:r>
    </w:p>
    <w:p w14:paraId="7228DF8F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(3).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訂單變更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(Sales order changes) </w:t>
      </w:r>
    </w:p>
    <w:p w14:paraId="251567F0" w14:textId="77777777" w:rsidR="00DD6CAC" w:rsidRPr="00DD6CAC" w:rsidRDefault="00DD6CAC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(4).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機器故障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(Machine breakdown)</w:t>
      </w:r>
    </w:p>
    <w:p w14:paraId="414126BF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13.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生產排程調整維護</w:t>
      </w:r>
    </w:p>
    <w:p w14:paraId="7B784EF1" w14:textId="77777777" w:rsidR="00DD6CAC" w:rsidRP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14.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生產排程實例演練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─</w:t>
      </w:r>
      <w:proofErr w:type="gramEnd"/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電子廠、</w:t>
      </w: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PCB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廠、機械廠…</w:t>
      </w:r>
    </w:p>
    <w:p w14:paraId="5179606C" w14:textId="77777777" w:rsidR="00DD6CAC" w:rsidRDefault="00DD6CAC" w:rsidP="00AE0FEA">
      <w:pPr>
        <w:widowControl/>
        <w:spacing w:afterLines="50" w:after="180" w:line="260" w:lineRule="exact"/>
        <w:ind w:leftChars="-118" w:left="-283" w:rightChars="-153" w:right="-367" w:firstLineChars="58" w:firstLine="139"/>
        <w:jc w:val="both"/>
        <w:rPr>
          <w:rFonts w:ascii="微軟正黑體" w:eastAsia="微軟正黑體" w:hAnsi="微軟正黑體" w:cs="新細明體"/>
          <w:b/>
          <w:bCs/>
          <w:kern w:val="0"/>
        </w:rPr>
      </w:pPr>
      <w:r w:rsidRPr="00DD6CAC">
        <w:rPr>
          <w:rFonts w:ascii="微軟正黑體" w:eastAsia="微軟正黑體" w:hAnsi="微軟正黑體" w:cs="新細明體"/>
          <w:b/>
          <w:bCs/>
          <w:kern w:val="0"/>
        </w:rPr>
        <w:t xml:space="preserve">15. </w:t>
      </w:r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實例演練</w:t>
      </w:r>
      <w:proofErr w:type="gramStart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‧</w:t>
      </w:r>
      <w:proofErr w:type="gramEnd"/>
      <w:r w:rsidRPr="00DD6CAC">
        <w:rPr>
          <w:rFonts w:ascii="微軟正黑體" w:eastAsia="微軟正黑體" w:hAnsi="微軟正黑體" w:cs="新細明體" w:hint="eastAsia"/>
          <w:b/>
          <w:bCs/>
          <w:kern w:val="0"/>
        </w:rPr>
        <w:t>結論及綜合研討</w:t>
      </w:r>
    </w:p>
    <w:p w14:paraId="21EE28AE" w14:textId="77777777" w:rsidR="00424AAA" w:rsidRPr="00DD6CAC" w:rsidRDefault="00424AAA" w:rsidP="00DD6CAC">
      <w:pPr>
        <w:widowControl/>
        <w:spacing w:afterLines="50" w:after="180" w:line="260" w:lineRule="exact"/>
        <w:ind w:leftChars="-118" w:left="-283" w:rightChars="-153" w:right="-367" w:firstLineChars="236" w:firstLine="566"/>
        <w:jc w:val="both"/>
        <w:rPr>
          <w:rFonts w:ascii="微軟正黑體" w:eastAsia="微軟正黑體" w:hAnsi="微軟正黑體" w:cs="新細明體"/>
          <w:b/>
          <w:bCs/>
          <w:kern w:val="0"/>
        </w:rPr>
      </w:pPr>
    </w:p>
    <w:p w14:paraId="2DCF5FD8" w14:textId="63C93972" w:rsidR="008E101D" w:rsidRPr="00B83BCA" w:rsidRDefault="008E101D" w:rsidP="00407D2C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  <w:sz w:val="28"/>
          <w:szCs w:val="28"/>
        </w:rPr>
      </w:pPr>
      <w:r w:rsidRPr="00407D2C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407D2C">
        <w:rPr>
          <w:rFonts w:ascii="微軟正黑體" w:eastAsia="微軟正黑體" w:hAnsi="微軟正黑體" w:cs="新細明體" w:hint="eastAsia"/>
          <w:bCs/>
          <w:kern w:val="0"/>
        </w:rPr>
        <w:tab/>
        <w:t>課程講師</w:t>
      </w:r>
      <w:r w:rsidR="00001BC8" w:rsidRPr="00407D2C">
        <w:rPr>
          <w:rFonts w:ascii="微軟正黑體" w:eastAsia="微軟正黑體" w:hAnsi="微軟正黑體" w:cs="新細明體" w:hint="eastAsia"/>
          <w:bCs/>
          <w:kern w:val="0"/>
        </w:rPr>
        <w:t xml:space="preserve"> </w:t>
      </w:r>
      <w:r w:rsidR="00541974" w:rsidRPr="00407D2C">
        <w:rPr>
          <w:rFonts w:ascii="微軟正黑體" w:eastAsia="微軟正黑體" w:hAnsi="微軟正黑體" w:cs="新細明體" w:hint="eastAsia"/>
          <w:bCs/>
          <w:kern w:val="0"/>
        </w:rPr>
        <w:t xml:space="preserve">: </w:t>
      </w:r>
      <w:r w:rsidR="0007045F" w:rsidRPr="00B83BCA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歐陽</w:t>
      </w:r>
      <w:r w:rsidRPr="00B83BCA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老師</w:t>
      </w:r>
    </w:p>
    <w:p w14:paraId="3FB5A665" w14:textId="50F26BE2" w:rsidR="002C3581" w:rsidRPr="002C3581" w:rsidRDefault="002C3581" w:rsidP="00A3108F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學歷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國立清華大學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工業工程與工程管理學系博士班</w:t>
      </w:r>
    </w:p>
    <w:p w14:paraId="36BD4E21" w14:textId="77777777" w:rsidR="002C3581" w:rsidRPr="002C3581" w:rsidRDefault="002C3581" w:rsidP="00A3108F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經歷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華宇電腦、華茂科技、美商迪吉多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(Digital)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、美商莫仕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(Molex)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、美商安普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(AMP)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等公司之生管、</w:t>
      </w:r>
      <w:proofErr w:type="gramStart"/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物料處</w:t>
      </w:r>
      <w:proofErr w:type="gramEnd"/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、製造工程處等部門經理，及導入開發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系統專案經理，從事相關業界工作經驗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20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多年，並擔任業界製造管理顧問及製造管理、生管、物管、呆滯料分析處理、生產排程、存貨控管、產銷協調、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2C685BED" w14:textId="2939D5B4" w:rsidR="001F100E" w:rsidRDefault="002C3581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專長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: ERP (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企業資源規劃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系統、生產與作業管理、製造管理、生管、物料管理、呆滯料分析處理、生產排程、重排程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(Rescheduling)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、存貨控管、產銷協調、供應鏈管理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PLM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MRPII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MPS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、生產管理資訊系統</w:t>
      </w:r>
      <w:r w:rsidR="001F100E"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</w:p>
    <w:p w14:paraId="15C14C44" w14:textId="788BF5F9" w:rsidR="00F27A27" w:rsidRPr="00F50825" w:rsidRDefault="008E101D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 w:rsidRPr="008E101D">
        <w:rPr>
          <w:rFonts w:ascii="微軟正黑體" w:eastAsia="微軟正黑體" w:hAnsi="微軟正黑體"/>
          <w:bCs/>
          <w:color w:val="000000"/>
          <w:sz w:val="26"/>
          <w:szCs w:val="26"/>
        </w:rPr>
        <w:br w:type="page"/>
      </w:r>
      <w:r w:rsidR="00F27A27"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192D695A" w:rsidR="00611571" w:rsidRPr="00B806DC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43030D">
        <w:rPr>
          <w:rFonts w:ascii="微軟正黑體" w:eastAsia="微軟正黑體" w:hAnsi="微軟正黑體" w:hint="eastAsia"/>
          <w:bCs/>
          <w:color w:val="0000FF"/>
        </w:rPr>
        <w:t>授課時間：</w:t>
      </w:r>
      <w:r w:rsidR="0070768C" w:rsidRPr="006D0AA0">
        <w:rPr>
          <w:rFonts w:ascii="微軟正黑體" w:eastAsia="微軟正黑體" w:hAnsi="微軟正黑體" w:hint="eastAsia"/>
          <w:b/>
          <w:color w:val="0C02CE"/>
        </w:rPr>
        <w:t>202</w:t>
      </w:r>
      <w:r w:rsidR="0070768C">
        <w:rPr>
          <w:rFonts w:ascii="微軟正黑體" w:eastAsia="微軟正黑體" w:hAnsi="微軟正黑體" w:hint="eastAsia"/>
          <w:b/>
          <w:color w:val="0C02CE"/>
        </w:rPr>
        <w:t>6</w:t>
      </w:r>
      <w:r w:rsidR="0070768C" w:rsidRPr="006D0AA0">
        <w:rPr>
          <w:rFonts w:ascii="微軟正黑體" w:eastAsia="微軟正黑體" w:hAnsi="微軟正黑體" w:hint="eastAsia"/>
          <w:b/>
          <w:color w:val="0C02CE"/>
        </w:rPr>
        <w:t>/</w:t>
      </w:r>
      <w:r w:rsidR="0070768C">
        <w:rPr>
          <w:rFonts w:ascii="微軟正黑體" w:eastAsia="微軟正黑體" w:hAnsi="微軟正黑體" w:hint="eastAsia"/>
          <w:b/>
          <w:color w:val="0C02CE"/>
        </w:rPr>
        <w:t>11/24</w:t>
      </w:r>
      <w:r w:rsidR="0070768C" w:rsidRPr="006D0AA0">
        <w:rPr>
          <w:rFonts w:ascii="微軟正黑體" w:eastAsia="微軟正黑體" w:hAnsi="微軟正黑體" w:hint="eastAsia"/>
          <w:b/>
          <w:color w:val="0C02CE"/>
        </w:rPr>
        <w:t xml:space="preserve"> 週</w:t>
      </w:r>
      <w:r w:rsidR="0070768C">
        <w:rPr>
          <w:rFonts w:ascii="微軟正黑體" w:eastAsia="微軟正黑體" w:hAnsi="微軟正黑體" w:hint="eastAsia"/>
          <w:b/>
          <w:color w:val="0C02CE"/>
        </w:rPr>
        <w:t>二</w:t>
      </w:r>
      <w:r w:rsidR="00B806DC" w:rsidRPr="00B806DC">
        <w:rPr>
          <w:rFonts w:ascii="微軟正黑體" w:eastAsia="微軟正黑體" w:hAnsi="微軟正黑體" w:hint="eastAsia"/>
          <w:bCs/>
          <w:color w:val="0000FF"/>
        </w:rPr>
        <w:t xml:space="preserve"> 9:00-16:00，計6小時。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19647102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7A23A4">
          <w:rPr>
            <w:rStyle w:val="a8"/>
            <w:rFonts w:ascii="微軟正黑體" w:eastAsia="微軟正黑體" w:hAnsi="微軟正黑體" w:hint="eastAsia"/>
            <w:bCs/>
            <w:highlight w:val="yellow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433221">
        <w:trPr>
          <w:cantSplit/>
          <w:trHeight w:val="527"/>
        </w:trPr>
        <w:tc>
          <w:tcPr>
            <w:tcW w:w="10158" w:type="dxa"/>
            <w:gridSpan w:val="7"/>
            <w:vAlign w:val="center"/>
          </w:tcPr>
          <w:p w14:paraId="185FDCDC" w14:textId="552B8680" w:rsidR="00611571" w:rsidRPr="008B7D97" w:rsidRDefault="00DD6CAC" w:rsidP="008E101D">
            <w:pPr>
              <w:snapToGrid w:val="0"/>
              <w:ind w:leftChars="-354" w:left="-850" w:rightChars="-94" w:right="-226"/>
              <w:jc w:val="center"/>
              <w:rPr>
                <w:rFonts w:ascii="微軟正黑體" w:eastAsia="微軟正黑體" w:hAnsi="微軟正黑體"/>
                <w:bCs/>
                <w:color w:val="333333"/>
                <w:sz w:val="28"/>
                <w:szCs w:val="28"/>
              </w:rPr>
            </w:pPr>
            <w:r w:rsidRPr="00DD6CAC">
              <w:rPr>
                <w:rFonts w:ascii="微軟正黑體" w:eastAsia="微軟正黑體" w:hAnsi="微軟正黑體" w:hint="eastAsia"/>
                <w:bCs/>
                <w:color w:val="0C02CE"/>
                <w:sz w:val="28"/>
                <w:szCs w:val="28"/>
              </w:rPr>
              <w:t>生管如何做好産銷協調與生産排程方法實務</w:t>
            </w:r>
          </w:p>
        </w:tc>
      </w:tr>
      <w:tr w:rsidR="00611571" w:rsidRPr="008E101D" w14:paraId="49E67553" w14:textId="77777777" w:rsidTr="008B7D97">
        <w:trPr>
          <w:cantSplit/>
          <w:trHeight w:val="669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45BC6BC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8B7D97">
        <w:trPr>
          <w:cantSplit/>
          <w:trHeight w:val="761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3718"/>
        <w:gridCol w:w="4924"/>
      </w:tblGrid>
      <w:tr w:rsidR="00224627" w:rsidRPr="00B24523" w14:paraId="279D8DAC" w14:textId="77777777" w:rsidTr="00433221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3718" w:type="dxa"/>
            <w:vAlign w:val="center"/>
          </w:tcPr>
          <w:p w14:paraId="0548F25C" w14:textId="414FC13E" w:rsidR="00224627" w:rsidRPr="00433221" w:rsidRDefault="00224627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  <w:tc>
          <w:tcPr>
            <w:tcW w:w="4924" w:type="dxa"/>
            <w:vAlign w:val="center"/>
          </w:tcPr>
          <w:p w14:paraId="02A5A452" w14:textId="7DBCCB7B" w:rsidR="00224627" w:rsidRPr="00433221" w:rsidRDefault="00224627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</w:p>
        </w:tc>
      </w:tr>
      <w:tr w:rsidR="00224627" w:rsidRPr="00B24523" w14:paraId="227903B3" w14:textId="77777777" w:rsidTr="00433221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3718" w:type="dxa"/>
            <w:vAlign w:val="center"/>
          </w:tcPr>
          <w:p w14:paraId="4D530B84" w14:textId="6F61887D" w:rsidR="00224627" w:rsidRPr="00433221" w:rsidRDefault="00433221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="00224627"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 w:rsidR="00624863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="00224627"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 w:rsidR="008B7D97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0</w:t>
            </w:r>
            <w:r w:rsidR="00224627"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  <w:tc>
          <w:tcPr>
            <w:tcW w:w="4924" w:type="dxa"/>
            <w:vAlign w:val="center"/>
          </w:tcPr>
          <w:p w14:paraId="0832DDF0" w14:textId="02B62BF0" w:rsidR="00224627" w:rsidRPr="00433221" w:rsidRDefault="00224627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gridSpan w:val="2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gridSpan w:val="2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3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gridSpan w:val="2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0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</w:t>
      </w: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報帳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每人仍需填一份資料，並加</w:t>
      </w: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註團報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聯絡人聯絡資料。</w:t>
      </w:r>
      <w:bookmarkEnd w:id="0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828BD" w14:textId="77777777" w:rsidR="00AA70D7" w:rsidRDefault="00AA70D7">
      <w:r>
        <w:separator/>
      </w:r>
    </w:p>
  </w:endnote>
  <w:endnote w:type="continuationSeparator" w:id="0">
    <w:p w14:paraId="5E3B7BF7" w14:textId="77777777" w:rsidR="00AA70D7" w:rsidRDefault="00AA70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86793" w14:textId="77777777" w:rsidR="00AA70D7" w:rsidRDefault="00AA70D7">
      <w:r>
        <w:separator/>
      </w:r>
    </w:p>
  </w:footnote>
  <w:footnote w:type="continuationSeparator" w:id="0">
    <w:p w14:paraId="4CFF6110" w14:textId="77777777" w:rsidR="00AA70D7" w:rsidRDefault="00AA70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5C"/>
    <w:rsid w:val="000073AF"/>
    <w:rsid w:val="00014643"/>
    <w:rsid w:val="000155BA"/>
    <w:rsid w:val="0002421D"/>
    <w:rsid w:val="00026826"/>
    <w:rsid w:val="00032553"/>
    <w:rsid w:val="0003407C"/>
    <w:rsid w:val="00034B24"/>
    <w:rsid w:val="00034DAB"/>
    <w:rsid w:val="00036024"/>
    <w:rsid w:val="00040825"/>
    <w:rsid w:val="00041B5D"/>
    <w:rsid w:val="00047F31"/>
    <w:rsid w:val="00050B80"/>
    <w:rsid w:val="00055549"/>
    <w:rsid w:val="00057359"/>
    <w:rsid w:val="0007045F"/>
    <w:rsid w:val="000724AA"/>
    <w:rsid w:val="00072D60"/>
    <w:rsid w:val="00073680"/>
    <w:rsid w:val="00073DDC"/>
    <w:rsid w:val="00082272"/>
    <w:rsid w:val="00082577"/>
    <w:rsid w:val="00090C98"/>
    <w:rsid w:val="00091A19"/>
    <w:rsid w:val="000933FA"/>
    <w:rsid w:val="000A3222"/>
    <w:rsid w:val="000C4BDC"/>
    <w:rsid w:val="000E25EB"/>
    <w:rsid w:val="000E7B38"/>
    <w:rsid w:val="000F4493"/>
    <w:rsid w:val="00101A15"/>
    <w:rsid w:val="00110D58"/>
    <w:rsid w:val="001171D3"/>
    <w:rsid w:val="001278A4"/>
    <w:rsid w:val="001357B1"/>
    <w:rsid w:val="00140D24"/>
    <w:rsid w:val="00147596"/>
    <w:rsid w:val="00152D9C"/>
    <w:rsid w:val="00153F82"/>
    <w:rsid w:val="00154784"/>
    <w:rsid w:val="001620A1"/>
    <w:rsid w:val="00167D39"/>
    <w:rsid w:val="001727EA"/>
    <w:rsid w:val="00176DBD"/>
    <w:rsid w:val="00180675"/>
    <w:rsid w:val="00184895"/>
    <w:rsid w:val="00193462"/>
    <w:rsid w:val="001946BA"/>
    <w:rsid w:val="001A6B91"/>
    <w:rsid w:val="001B0A85"/>
    <w:rsid w:val="001B2B83"/>
    <w:rsid w:val="001B3FDE"/>
    <w:rsid w:val="001B7513"/>
    <w:rsid w:val="001C057D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3A8E"/>
    <w:rsid w:val="00224627"/>
    <w:rsid w:val="002333CB"/>
    <w:rsid w:val="00234B62"/>
    <w:rsid w:val="00236EDE"/>
    <w:rsid w:val="0024444B"/>
    <w:rsid w:val="00255DC9"/>
    <w:rsid w:val="002579F0"/>
    <w:rsid w:val="00263450"/>
    <w:rsid w:val="00277E78"/>
    <w:rsid w:val="0028663F"/>
    <w:rsid w:val="0028711B"/>
    <w:rsid w:val="00293E25"/>
    <w:rsid w:val="002A1011"/>
    <w:rsid w:val="002B029A"/>
    <w:rsid w:val="002B1E80"/>
    <w:rsid w:val="002B4013"/>
    <w:rsid w:val="002B5A6B"/>
    <w:rsid w:val="002C3581"/>
    <w:rsid w:val="002C4A72"/>
    <w:rsid w:val="002C5819"/>
    <w:rsid w:val="002C769B"/>
    <w:rsid w:val="002C7C9E"/>
    <w:rsid w:val="002D6466"/>
    <w:rsid w:val="002E3DF6"/>
    <w:rsid w:val="00301FAE"/>
    <w:rsid w:val="00304AE5"/>
    <w:rsid w:val="00305793"/>
    <w:rsid w:val="00316EED"/>
    <w:rsid w:val="00331F59"/>
    <w:rsid w:val="003322BE"/>
    <w:rsid w:val="0033467E"/>
    <w:rsid w:val="003346A7"/>
    <w:rsid w:val="003424F8"/>
    <w:rsid w:val="00342D0C"/>
    <w:rsid w:val="00347DEF"/>
    <w:rsid w:val="003572AA"/>
    <w:rsid w:val="00364FEC"/>
    <w:rsid w:val="00366A0F"/>
    <w:rsid w:val="0037182C"/>
    <w:rsid w:val="00374734"/>
    <w:rsid w:val="00375C89"/>
    <w:rsid w:val="00375CF0"/>
    <w:rsid w:val="00380625"/>
    <w:rsid w:val="00381FF1"/>
    <w:rsid w:val="00392CB8"/>
    <w:rsid w:val="003A23CA"/>
    <w:rsid w:val="003B4058"/>
    <w:rsid w:val="003B4FFB"/>
    <w:rsid w:val="003C7B7D"/>
    <w:rsid w:val="003D14A5"/>
    <w:rsid w:val="003D39E5"/>
    <w:rsid w:val="003D79F8"/>
    <w:rsid w:val="003E45EB"/>
    <w:rsid w:val="003E5BC0"/>
    <w:rsid w:val="0040070B"/>
    <w:rsid w:val="0040111C"/>
    <w:rsid w:val="00401FA1"/>
    <w:rsid w:val="0040244C"/>
    <w:rsid w:val="00402A6C"/>
    <w:rsid w:val="00407D2C"/>
    <w:rsid w:val="0041057D"/>
    <w:rsid w:val="00411447"/>
    <w:rsid w:val="00421D86"/>
    <w:rsid w:val="00424AAA"/>
    <w:rsid w:val="0043030D"/>
    <w:rsid w:val="00432EC1"/>
    <w:rsid w:val="00433221"/>
    <w:rsid w:val="0043536E"/>
    <w:rsid w:val="0043642C"/>
    <w:rsid w:val="0045289D"/>
    <w:rsid w:val="00464BA1"/>
    <w:rsid w:val="0046542A"/>
    <w:rsid w:val="00465805"/>
    <w:rsid w:val="0046581C"/>
    <w:rsid w:val="004716CD"/>
    <w:rsid w:val="0047334E"/>
    <w:rsid w:val="0048018B"/>
    <w:rsid w:val="00482365"/>
    <w:rsid w:val="004834C7"/>
    <w:rsid w:val="004859E5"/>
    <w:rsid w:val="00485A98"/>
    <w:rsid w:val="00495DD8"/>
    <w:rsid w:val="004A075B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784B"/>
    <w:rsid w:val="004F00A7"/>
    <w:rsid w:val="004F11DA"/>
    <w:rsid w:val="00514B70"/>
    <w:rsid w:val="00514DBE"/>
    <w:rsid w:val="00516570"/>
    <w:rsid w:val="00521954"/>
    <w:rsid w:val="00527193"/>
    <w:rsid w:val="00527D0C"/>
    <w:rsid w:val="00537E71"/>
    <w:rsid w:val="00541974"/>
    <w:rsid w:val="00547AED"/>
    <w:rsid w:val="00556835"/>
    <w:rsid w:val="00561CCF"/>
    <w:rsid w:val="005634A1"/>
    <w:rsid w:val="00565FD0"/>
    <w:rsid w:val="005712C6"/>
    <w:rsid w:val="00571656"/>
    <w:rsid w:val="00582553"/>
    <w:rsid w:val="005839BE"/>
    <w:rsid w:val="00584086"/>
    <w:rsid w:val="0058683C"/>
    <w:rsid w:val="00596E16"/>
    <w:rsid w:val="005C0585"/>
    <w:rsid w:val="005C1C4A"/>
    <w:rsid w:val="005C664A"/>
    <w:rsid w:val="005E15B2"/>
    <w:rsid w:val="005F37BA"/>
    <w:rsid w:val="005F72FB"/>
    <w:rsid w:val="006032CB"/>
    <w:rsid w:val="00611571"/>
    <w:rsid w:val="006120D7"/>
    <w:rsid w:val="00621542"/>
    <w:rsid w:val="00624863"/>
    <w:rsid w:val="006645D9"/>
    <w:rsid w:val="00664EB9"/>
    <w:rsid w:val="006653D0"/>
    <w:rsid w:val="00674722"/>
    <w:rsid w:val="00684BF3"/>
    <w:rsid w:val="00696A70"/>
    <w:rsid w:val="006A076A"/>
    <w:rsid w:val="006A0D7C"/>
    <w:rsid w:val="006A1B60"/>
    <w:rsid w:val="006A3DFF"/>
    <w:rsid w:val="006A7029"/>
    <w:rsid w:val="006B0E6B"/>
    <w:rsid w:val="006B315D"/>
    <w:rsid w:val="006C08AC"/>
    <w:rsid w:val="006C0FE0"/>
    <w:rsid w:val="006C12E3"/>
    <w:rsid w:val="006C2377"/>
    <w:rsid w:val="006D0AA0"/>
    <w:rsid w:val="006D24F8"/>
    <w:rsid w:val="006D3F35"/>
    <w:rsid w:val="006D4929"/>
    <w:rsid w:val="006E5027"/>
    <w:rsid w:val="006E68FC"/>
    <w:rsid w:val="006F3831"/>
    <w:rsid w:val="006F3D4D"/>
    <w:rsid w:val="0070768C"/>
    <w:rsid w:val="007134DE"/>
    <w:rsid w:val="00714D99"/>
    <w:rsid w:val="007336FF"/>
    <w:rsid w:val="0073495E"/>
    <w:rsid w:val="00735EB7"/>
    <w:rsid w:val="00737DF2"/>
    <w:rsid w:val="007409AD"/>
    <w:rsid w:val="00742870"/>
    <w:rsid w:val="00744297"/>
    <w:rsid w:val="0075667D"/>
    <w:rsid w:val="0075761D"/>
    <w:rsid w:val="00760F06"/>
    <w:rsid w:val="00765621"/>
    <w:rsid w:val="007705DF"/>
    <w:rsid w:val="00771199"/>
    <w:rsid w:val="007714C7"/>
    <w:rsid w:val="007749A0"/>
    <w:rsid w:val="00776D3D"/>
    <w:rsid w:val="00777F5C"/>
    <w:rsid w:val="0078082D"/>
    <w:rsid w:val="00781D28"/>
    <w:rsid w:val="00793EF5"/>
    <w:rsid w:val="007972FE"/>
    <w:rsid w:val="007A0767"/>
    <w:rsid w:val="007A07A3"/>
    <w:rsid w:val="007A23A4"/>
    <w:rsid w:val="007A2A71"/>
    <w:rsid w:val="007A50BC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4FF8"/>
    <w:rsid w:val="007E7785"/>
    <w:rsid w:val="0080680F"/>
    <w:rsid w:val="00813E48"/>
    <w:rsid w:val="00817320"/>
    <w:rsid w:val="008173D6"/>
    <w:rsid w:val="00823EBF"/>
    <w:rsid w:val="00830FAC"/>
    <w:rsid w:val="008337C2"/>
    <w:rsid w:val="008423D8"/>
    <w:rsid w:val="00843798"/>
    <w:rsid w:val="00845647"/>
    <w:rsid w:val="00852B8F"/>
    <w:rsid w:val="00852CB3"/>
    <w:rsid w:val="008662F2"/>
    <w:rsid w:val="00874A1C"/>
    <w:rsid w:val="00882675"/>
    <w:rsid w:val="00882999"/>
    <w:rsid w:val="00882F12"/>
    <w:rsid w:val="008863B5"/>
    <w:rsid w:val="008870AE"/>
    <w:rsid w:val="0089094F"/>
    <w:rsid w:val="00890B44"/>
    <w:rsid w:val="00895187"/>
    <w:rsid w:val="0089677E"/>
    <w:rsid w:val="008A40B5"/>
    <w:rsid w:val="008B05FD"/>
    <w:rsid w:val="008B5580"/>
    <w:rsid w:val="008B7D97"/>
    <w:rsid w:val="008C093C"/>
    <w:rsid w:val="008C44B8"/>
    <w:rsid w:val="008D0B9E"/>
    <w:rsid w:val="008E101D"/>
    <w:rsid w:val="00901AB3"/>
    <w:rsid w:val="00907996"/>
    <w:rsid w:val="0091007E"/>
    <w:rsid w:val="00916910"/>
    <w:rsid w:val="00920DC0"/>
    <w:rsid w:val="009223DB"/>
    <w:rsid w:val="009243B1"/>
    <w:rsid w:val="00925EE7"/>
    <w:rsid w:val="00940F75"/>
    <w:rsid w:val="00941C10"/>
    <w:rsid w:val="00941DC6"/>
    <w:rsid w:val="00944258"/>
    <w:rsid w:val="009454EA"/>
    <w:rsid w:val="0094614A"/>
    <w:rsid w:val="009526EC"/>
    <w:rsid w:val="0095276C"/>
    <w:rsid w:val="00955C16"/>
    <w:rsid w:val="0096155A"/>
    <w:rsid w:val="0096754C"/>
    <w:rsid w:val="00976C76"/>
    <w:rsid w:val="009859FE"/>
    <w:rsid w:val="00985D55"/>
    <w:rsid w:val="009A0954"/>
    <w:rsid w:val="009A5741"/>
    <w:rsid w:val="009B05FC"/>
    <w:rsid w:val="009B14F6"/>
    <w:rsid w:val="009B7EB7"/>
    <w:rsid w:val="009C229A"/>
    <w:rsid w:val="009C620E"/>
    <w:rsid w:val="009C6E6B"/>
    <w:rsid w:val="009D340D"/>
    <w:rsid w:val="009E661B"/>
    <w:rsid w:val="009E7CAD"/>
    <w:rsid w:val="009F3A04"/>
    <w:rsid w:val="00A03156"/>
    <w:rsid w:val="00A05E32"/>
    <w:rsid w:val="00A060F7"/>
    <w:rsid w:val="00A10968"/>
    <w:rsid w:val="00A10E07"/>
    <w:rsid w:val="00A158C7"/>
    <w:rsid w:val="00A17850"/>
    <w:rsid w:val="00A25642"/>
    <w:rsid w:val="00A2582E"/>
    <w:rsid w:val="00A2725A"/>
    <w:rsid w:val="00A3108F"/>
    <w:rsid w:val="00A36C35"/>
    <w:rsid w:val="00A412EC"/>
    <w:rsid w:val="00A419DF"/>
    <w:rsid w:val="00A45E42"/>
    <w:rsid w:val="00A50699"/>
    <w:rsid w:val="00A51F04"/>
    <w:rsid w:val="00A52D8E"/>
    <w:rsid w:val="00A53461"/>
    <w:rsid w:val="00A61B71"/>
    <w:rsid w:val="00A631C8"/>
    <w:rsid w:val="00A66E80"/>
    <w:rsid w:val="00A71E1E"/>
    <w:rsid w:val="00A73323"/>
    <w:rsid w:val="00A73BBE"/>
    <w:rsid w:val="00A7451F"/>
    <w:rsid w:val="00A75ED5"/>
    <w:rsid w:val="00A769E8"/>
    <w:rsid w:val="00A80EE8"/>
    <w:rsid w:val="00A84BB4"/>
    <w:rsid w:val="00A91B08"/>
    <w:rsid w:val="00A920A2"/>
    <w:rsid w:val="00AA3856"/>
    <w:rsid w:val="00AA5466"/>
    <w:rsid w:val="00AA70D7"/>
    <w:rsid w:val="00AB0721"/>
    <w:rsid w:val="00AB66A5"/>
    <w:rsid w:val="00AB75F2"/>
    <w:rsid w:val="00AD0C45"/>
    <w:rsid w:val="00AD2482"/>
    <w:rsid w:val="00AD3BEF"/>
    <w:rsid w:val="00AD689B"/>
    <w:rsid w:val="00AE0FEA"/>
    <w:rsid w:val="00AF2FBB"/>
    <w:rsid w:val="00AF52E8"/>
    <w:rsid w:val="00AF6EB1"/>
    <w:rsid w:val="00B05BF8"/>
    <w:rsid w:val="00B13878"/>
    <w:rsid w:val="00B20AAC"/>
    <w:rsid w:val="00B31C8B"/>
    <w:rsid w:val="00B34329"/>
    <w:rsid w:val="00B3566D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74B16"/>
    <w:rsid w:val="00B806DC"/>
    <w:rsid w:val="00B80E33"/>
    <w:rsid w:val="00B83BCA"/>
    <w:rsid w:val="00B83DCB"/>
    <w:rsid w:val="00B92084"/>
    <w:rsid w:val="00B920DA"/>
    <w:rsid w:val="00B93EE7"/>
    <w:rsid w:val="00BB2478"/>
    <w:rsid w:val="00BB4BE9"/>
    <w:rsid w:val="00BC3AE3"/>
    <w:rsid w:val="00BC55B5"/>
    <w:rsid w:val="00BD1DEA"/>
    <w:rsid w:val="00BD5436"/>
    <w:rsid w:val="00BD5B6C"/>
    <w:rsid w:val="00BE06C4"/>
    <w:rsid w:val="00BF6173"/>
    <w:rsid w:val="00BF66A6"/>
    <w:rsid w:val="00BF716F"/>
    <w:rsid w:val="00C01D9B"/>
    <w:rsid w:val="00C01EEA"/>
    <w:rsid w:val="00C04687"/>
    <w:rsid w:val="00C04D66"/>
    <w:rsid w:val="00C146A4"/>
    <w:rsid w:val="00C15939"/>
    <w:rsid w:val="00C177BE"/>
    <w:rsid w:val="00C2235C"/>
    <w:rsid w:val="00C34496"/>
    <w:rsid w:val="00C34CD5"/>
    <w:rsid w:val="00C354D2"/>
    <w:rsid w:val="00C420D5"/>
    <w:rsid w:val="00C44DB4"/>
    <w:rsid w:val="00C45658"/>
    <w:rsid w:val="00C5376A"/>
    <w:rsid w:val="00C53918"/>
    <w:rsid w:val="00C5688E"/>
    <w:rsid w:val="00C60A09"/>
    <w:rsid w:val="00C712A5"/>
    <w:rsid w:val="00C835BD"/>
    <w:rsid w:val="00C926C3"/>
    <w:rsid w:val="00C93B74"/>
    <w:rsid w:val="00C949E4"/>
    <w:rsid w:val="00C96320"/>
    <w:rsid w:val="00C979FA"/>
    <w:rsid w:val="00CA002B"/>
    <w:rsid w:val="00CA3620"/>
    <w:rsid w:val="00CA7795"/>
    <w:rsid w:val="00CB28DD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76D8"/>
    <w:rsid w:val="00CF2FFF"/>
    <w:rsid w:val="00D0373B"/>
    <w:rsid w:val="00D04103"/>
    <w:rsid w:val="00D07203"/>
    <w:rsid w:val="00D10A86"/>
    <w:rsid w:val="00D12366"/>
    <w:rsid w:val="00D2584C"/>
    <w:rsid w:val="00D36782"/>
    <w:rsid w:val="00D55F8B"/>
    <w:rsid w:val="00D56E8D"/>
    <w:rsid w:val="00D627D2"/>
    <w:rsid w:val="00D64117"/>
    <w:rsid w:val="00D749C8"/>
    <w:rsid w:val="00D77EB7"/>
    <w:rsid w:val="00D8135E"/>
    <w:rsid w:val="00D83667"/>
    <w:rsid w:val="00D842E5"/>
    <w:rsid w:val="00D869AE"/>
    <w:rsid w:val="00D91963"/>
    <w:rsid w:val="00D921C9"/>
    <w:rsid w:val="00D92C04"/>
    <w:rsid w:val="00D931C2"/>
    <w:rsid w:val="00D96A25"/>
    <w:rsid w:val="00DA2CEF"/>
    <w:rsid w:val="00DA57FC"/>
    <w:rsid w:val="00DA5872"/>
    <w:rsid w:val="00DA5B0D"/>
    <w:rsid w:val="00DB48EE"/>
    <w:rsid w:val="00DD6CAC"/>
    <w:rsid w:val="00DE09F9"/>
    <w:rsid w:val="00DE1C96"/>
    <w:rsid w:val="00DE2407"/>
    <w:rsid w:val="00DE4704"/>
    <w:rsid w:val="00DE4AC8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6694"/>
    <w:rsid w:val="00E470B9"/>
    <w:rsid w:val="00E51CC6"/>
    <w:rsid w:val="00E53272"/>
    <w:rsid w:val="00E55283"/>
    <w:rsid w:val="00E73EA0"/>
    <w:rsid w:val="00E75D28"/>
    <w:rsid w:val="00E811D7"/>
    <w:rsid w:val="00E93C31"/>
    <w:rsid w:val="00E96254"/>
    <w:rsid w:val="00EB573F"/>
    <w:rsid w:val="00EB6AA4"/>
    <w:rsid w:val="00EC2CB2"/>
    <w:rsid w:val="00ED242D"/>
    <w:rsid w:val="00EE0764"/>
    <w:rsid w:val="00EE285B"/>
    <w:rsid w:val="00EE4586"/>
    <w:rsid w:val="00EE5206"/>
    <w:rsid w:val="00EF38C1"/>
    <w:rsid w:val="00EF71AA"/>
    <w:rsid w:val="00F00BEF"/>
    <w:rsid w:val="00F04357"/>
    <w:rsid w:val="00F12A0A"/>
    <w:rsid w:val="00F27A27"/>
    <w:rsid w:val="00F33D8F"/>
    <w:rsid w:val="00F3467E"/>
    <w:rsid w:val="00F35BBF"/>
    <w:rsid w:val="00F42DA5"/>
    <w:rsid w:val="00F6077A"/>
    <w:rsid w:val="00F60C7D"/>
    <w:rsid w:val="00F734C7"/>
    <w:rsid w:val="00F73F3E"/>
    <w:rsid w:val="00F77E95"/>
    <w:rsid w:val="00F811B2"/>
    <w:rsid w:val="00F8340E"/>
    <w:rsid w:val="00F923CE"/>
    <w:rsid w:val="00F927BA"/>
    <w:rsid w:val="00F93AB5"/>
    <w:rsid w:val="00F94920"/>
    <w:rsid w:val="00F97E3A"/>
    <w:rsid w:val="00FA08DB"/>
    <w:rsid w:val="00FA2CAC"/>
    <w:rsid w:val="00FA375D"/>
    <w:rsid w:val="00FB3283"/>
    <w:rsid w:val="00FB5851"/>
    <w:rsid w:val="00FB6D1B"/>
    <w:rsid w:val="00FC0D05"/>
    <w:rsid w:val="00FC6E7F"/>
    <w:rsid w:val="00FD0741"/>
    <w:rsid w:val="00FE1F0C"/>
    <w:rsid w:val="00FE6538"/>
    <w:rsid w:val="00FE7DBD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19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2014</Words>
  <Characters>1060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11</cp:revision>
  <cp:lastPrinted>2022-07-15T14:12:00Z</cp:lastPrinted>
  <dcterms:created xsi:type="dcterms:W3CDTF">2026-04-02T06:22:00Z</dcterms:created>
  <dcterms:modified xsi:type="dcterms:W3CDTF">2026-10-14T01:43:00Z</dcterms:modified>
</cp:coreProperties>
</file>