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93B7" w14:textId="45BBE73E" w:rsidR="002E14BB" w:rsidRPr="008F2526" w:rsidRDefault="00040F57" w:rsidP="00C34A6F">
      <w:pPr>
        <w:tabs>
          <w:tab w:val="center" w:pos="4962"/>
        </w:tabs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040F57">
        <w:rPr>
          <w:rFonts w:ascii="Times New Roman" w:eastAsia="SimSun" w:hAnsi="Times New Roman" w:cs="Times New Roman" w:hint="eastAsia"/>
          <w:b/>
          <w:sz w:val="36"/>
          <w:szCs w:val="36"/>
        </w:rPr>
        <w:t>公益讲座</w:t>
      </w:r>
      <w:r w:rsidRPr="00040F57">
        <w:rPr>
          <w:rFonts w:ascii="Times New Roman" w:eastAsia="SimSun" w:hAnsi="Times New Roman" w:cs="Times New Roman"/>
          <w:b/>
          <w:sz w:val="36"/>
          <w:szCs w:val="36"/>
        </w:rPr>
        <w:t xml:space="preserve">: </w:t>
      </w:r>
      <w:r w:rsidRPr="00040F57">
        <w:rPr>
          <w:rFonts w:ascii="Times New Roman" w:eastAsia="SimSun" w:hAnsi="Times New Roman" w:cs="Times New Roman" w:hint="eastAsia"/>
          <w:b/>
          <w:sz w:val="36"/>
          <w:szCs w:val="36"/>
        </w:rPr>
        <w:t>管理创新</w:t>
      </w:r>
      <w:r w:rsidRPr="00040F57">
        <w:rPr>
          <w:rFonts w:ascii="Times New Roman" w:eastAsia="SimSun" w:hAnsi="Times New Roman" w:cs="Times New Roman"/>
          <w:b/>
          <w:sz w:val="36"/>
          <w:szCs w:val="36"/>
        </w:rPr>
        <w:t xml:space="preserve">: </w:t>
      </w:r>
      <w:r w:rsidRPr="00040F57">
        <w:rPr>
          <w:rFonts w:ascii="Times New Roman" w:eastAsia="SimSun" w:hAnsi="Times New Roman" w:cs="Times New Roman" w:hint="eastAsia"/>
          <w:b/>
          <w:sz w:val="36"/>
          <w:szCs w:val="36"/>
          <w:highlight w:val="yellow"/>
          <w:u w:val="single"/>
        </w:rPr>
        <w:t>系统化创新产品与服务机会识别</w:t>
      </w:r>
    </w:p>
    <w:p w14:paraId="1D3C23BA" w14:textId="56F9F135" w:rsidR="007B0ED0" w:rsidRPr="008F2526" w:rsidRDefault="00040F57" w:rsidP="007A4E59">
      <w:pPr>
        <w:jc w:val="center"/>
        <w:rPr>
          <w:rFonts w:ascii="Times New Roman" w:eastAsia="微軟正黑體" w:hAnsi="Times New Roman" w:cs="Times New Roman"/>
          <w:b/>
          <w:color w:val="FF0000"/>
          <w:sz w:val="32"/>
          <w:szCs w:val="32"/>
        </w:rPr>
      </w:pPr>
      <w:r w:rsidRPr="00040F57">
        <w:rPr>
          <w:rFonts w:ascii="Times New Roman" w:eastAsia="SimSun" w:hAnsi="Times New Roman" w:cs="Times New Roman" w:hint="eastAsia"/>
          <w:b/>
          <w:color w:val="FF0000"/>
          <w:sz w:val="32"/>
          <w:szCs w:val="32"/>
        </w:rPr>
        <w:t>【找到对的产品</w:t>
      </w:r>
      <w:r w:rsidRPr="00040F57">
        <w:rPr>
          <w:rFonts w:ascii="Times New Roman" w:eastAsia="SimSun" w:hAnsi="Times New Roman" w:cs="Times New Roman"/>
          <w:b/>
          <w:color w:val="FF0000"/>
          <w:sz w:val="32"/>
          <w:szCs w:val="32"/>
        </w:rPr>
        <w:t xml:space="preserve"> </w:t>
      </w:r>
      <w:r w:rsidRPr="00040F57">
        <w:rPr>
          <w:rFonts w:ascii="Times New Roman" w:eastAsia="SimSun" w:hAnsi="Times New Roman" w:cs="Times New Roman" w:hint="eastAsia"/>
          <w:b/>
          <w:color w:val="FF0000"/>
          <w:sz w:val="32"/>
          <w:szCs w:val="32"/>
        </w:rPr>
        <w:t>远比把产品做对更重要】</w:t>
      </w:r>
    </w:p>
    <w:p w14:paraId="37B2078F" w14:textId="77777777" w:rsidR="00F421E7" w:rsidRPr="008F2526" w:rsidRDefault="00F421E7" w:rsidP="007A4E59">
      <w:pPr>
        <w:spacing w:line="300" w:lineRule="exact"/>
        <w:rPr>
          <w:rFonts w:ascii="Times New Roman" w:eastAsia="微軟正黑體" w:hAnsi="Times New Roman" w:cs="Times New Roman"/>
          <w:b/>
          <w:color w:val="FF0000"/>
          <w:sz w:val="24"/>
          <w:szCs w:val="24"/>
        </w:rPr>
      </w:pPr>
    </w:p>
    <w:p w14:paraId="6FBB3BFE" w14:textId="24573278" w:rsidR="002E14BB" w:rsidRPr="008F2526" w:rsidRDefault="00040F57" w:rsidP="008F2526">
      <w:pPr>
        <w:spacing w:line="360" w:lineRule="exact"/>
        <w:rPr>
          <w:rFonts w:ascii="Times New Roman" w:eastAsia="微軟正黑體" w:hAnsi="Times New Roman" w:cs="Times New Roman"/>
          <w:b/>
          <w:color w:val="FF0000"/>
          <w:sz w:val="32"/>
          <w:szCs w:val="32"/>
        </w:rPr>
      </w:pPr>
      <w:r w:rsidRPr="00040F57">
        <w:rPr>
          <w:rFonts w:ascii="Times New Roman" w:eastAsia="SimSun" w:hAnsi="Times New Roman" w:cs="Times New Roman" w:hint="eastAsia"/>
          <w:b/>
          <w:color w:val="FF0000"/>
          <w:sz w:val="32"/>
          <w:szCs w:val="32"/>
        </w:rPr>
        <w:t>讲座时间：</w:t>
      </w:r>
      <w:r w:rsidRPr="00040F57">
        <w:rPr>
          <w:rFonts w:ascii="Times New Roman" w:eastAsia="SimSun" w:hAnsi="Times New Roman" w:cs="Times New Roman"/>
          <w:b/>
          <w:color w:val="FF0000"/>
          <w:sz w:val="32"/>
          <w:szCs w:val="32"/>
        </w:rPr>
        <w:t>2024.12.13 (</w:t>
      </w:r>
      <w:r w:rsidRPr="00040F57">
        <w:rPr>
          <w:rFonts w:ascii="Times New Roman" w:eastAsia="SimSun" w:hAnsi="Times New Roman" w:cs="Times New Roman" w:hint="eastAsia"/>
          <w:b/>
          <w:color w:val="FF0000"/>
          <w:sz w:val="32"/>
          <w:szCs w:val="32"/>
        </w:rPr>
        <w:t>五</w:t>
      </w:r>
      <w:r w:rsidRPr="00040F57">
        <w:rPr>
          <w:rFonts w:ascii="Times New Roman" w:eastAsia="SimSun" w:hAnsi="Times New Roman" w:cs="Times New Roman"/>
          <w:b/>
          <w:color w:val="FF0000"/>
          <w:sz w:val="32"/>
          <w:szCs w:val="32"/>
        </w:rPr>
        <w:t xml:space="preserve">) 19:00-21:00  </w:t>
      </w:r>
      <w:r w:rsidRPr="00040F57">
        <w:rPr>
          <w:rFonts w:ascii="Times New Roman" w:eastAsia="SimSun" w:hAnsi="Times New Roman" w:cs="Times New Roman" w:hint="eastAsia"/>
          <w:b/>
          <w:color w:val="FF0000"/>
          <w:sz w:val="32"/>
          <w:szCs w:val="32"/>
        </w:rPr>
        <w:t>在线直播。</w:t>
      </w:r>
    </w:p>
    <w:p w14:paraId="27279F0E" w14:textId="77777777" w:rsidR="00273093" w:rsidRPr="008F2526" w:rsidRDefault="00273093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</w:rPr>
      </w:pPr>
    </w:p>
    <w:p w14:paraId="0749635A" w14:textId="3C5B1902" w:rsidR="002E14BB" w:rsidRPr="008F2526" w:rsidRDefault="00040F57" w:rsidP="007A4E59">
      <w:pPr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sz w:val="28"/>
          <w:szCs w:val="28"/>
        </w:rPr>
        <w:t>说明：</w:t>
      </w:r>
    </w:p>
    <w:p w14:paraId="257525F9" w14:textId="31317724" w:rsidR="002E14BB" w:rsidRPr="008F2526" w:rsidRDefault="00040F57" w:rsidP="00550C4F">
      <w:pPr>
        <w:spacing w:line="300" w:lineRule="exact"/>
        <w:ind w:left="420"/>
        <w:rPr>
          <w:rFonts w:ascii="Times New Roman" w:eastAsia="微軟正黑體" w:hAnsi="Times New Roman" w:cs="Times New Roman"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sz w:val="28"/>
          <w:szCs w:val="28"/>
        </w:rPr>
        <w:t>找到对的产品</w:t>
      </w:r>
      <w:r w:rsidRPr="00040F5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8"/>
          <w:szCs w:val="28"/>
        </w:rPr>
        <w:t>远比把产品做对更重要。如何找到客户没有想到，但给他时他会惊喜而拥抱的产品，是公司竞争力的重要来源。本讲座介绍系统化管理创新中，识别客户潜在需求的工具，使公司比客户更了解客户的需求。特别介绍古典</w:t>
      </w:r>
      <w:r w:rsidRPr="00040F57">
        <w:rPr>
          <w:rFonts w:ascii="Times New Roman" w:eastAsia="SimSun" w:hAnsi="Times New Roman" w:cs="Times New Roman"/>
          <w:sz w:val="28"/>
          <w:szCs w:val="28"/>
        </w:rPr>
        <w:t>TRIZ</w:t>
      </w:r>
      <w:r w:rsidRPr="00040F57">
        <w:rPr>
          <w:rFonts w:ascii="Times New Roman" w:eastAsia="SimSun" w:hAnsi="Times New Roman" w:cs="Times New Roman" w:hint="eastAsia"/>
          <w:sz w:val="28"/>
          <w:szCs w:val="28"/>
        </w:rPr>
        <w:t>和一般</w:t>
      </w:r>
      <w:r w:rsidRPr="00040F57">
        <w:rPr>
          <w:rFonts w:ascii="Times New Roman" w:eastAsia="SimSun" w:hAnsi="Times New Roman" w:cs="Times New Roman"/>
          <w:sz w:val="28"/>
          <w:szCs w:val="28"/>
        </w:rPr>
        <w:t>TRIZ</w:t>
      </w:r>
      <w:r w:rsidRPr="00040F57">
        <w:rPr>
          <w:rFonts w:ascii="Times New Roman" w:eastAsia="SimSun" w:hAnsi="Times New Roman" w:cs="Times New Roman" w:hint="eastAsia"/>
          <w:sz w:val="28"/>
          <w:szCs w:val="28"/>
        </w:rPr>
        <w:t>所没有，较强大的思维模式和工具。系统性创新方法</w:t>
      </w:r>
      <w:r w:rsidRPr="00040F57">
        <w:rPr>
          <w:rFonts w:ascii="Times New Roman" w:eastAsia="SimSun" w:hAnsi="Times New Roman" w:cs="Times New Roman"/>
          <w:sz w:val="28"/>
          <w:szCs w:val="28"/>
        </w:rPr>
        <w:t>(TRIZ)</w:t>
      </w:r>
      <w:r w:rsidRPr="00040F57">
        <w:rPr>
          <w:rFonts w:ascii="Times New Roman" w:eastAsia="SimSun" w:hAnsi="Times New Roman" w:cs="Times New Roman" w:hint="eastAsia"/>
          <w:sz w:val="28"/>
          <w:szCs w:val="28"/>
        </w:rPr>
        <w:t>在技术方面已被广泛应用且产生巨大的效用。然而，很少有人把它的手法定制化改善用于管理创新。本讲座分享萃智管理创新用于识别创新产品和服务的机会，为国内独创的课程。</w:t>
      </w:r>
    </w:p>
    <w:p w14:paraId="1A3E96BA" w14:textId="170DCA61" w:rsidR="002E14BB" w:rsidRPr="008F2526" w:rsidRDefault="00DB3BE7" w:rsidP="007A4E59">
      <w:pPr>
        <w:spacing w:line="300" w:lineRule="exact"/>
        <w:rPr>
          <w:rFonts w:ascii="Times New Roman" w:eastAsia="微軟正黑體" w:hAnsi="Times New Roman" w:cs="Times New Roman"/>
          <w:sz w:val="28"/>
          <w:szCs w:val="28"/>
        </w:rPr>
      </w:pPr>
      <w:r w:rsidRPr="008F2526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EEBB5" wp14:editId="00F5177D">
                <wp:simplePos x="0" y="0"/>
                <wp:positionH relativeFrom="column">
                  <wp:posOffset>4455160</wp:posOffset>
                </wp:positionH>
                <wp:positionV relativeFrom="paragraph">
                  <wp:posOffset>49530</wp:posOffset>
                </wp:positionV>
                <wp:extent cx="1638935" cy="1657350"/>
                <wp:effectExtent l="0" t="0" r="1841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02D2" w14:textId="3016CC16" w:rsidR="00542415" w:rsidRDefault="00040F57" w:rsidP="00542415">
                            <w:pPr>
                              <w:jc w:val="center"/>
                              <w:rPr>
                                <w:rFonts w:ascii="微軟正黑體" w:hAnsi="微軟正黑體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hyperlink r:id="rId9" w:history="1">
                              <w:r w:rsidRPr="00650475">
                                <w:rPr>
                                  <w:rStyle w:val="aa"/>
                                  <w:rFonts w:ascii="微軟正黑體" w:eastAsia="SimSun" w:hAnsi="微軟正黑體" w:hint="eastAsia"/>
                                  <w:b/>
                                  <w:sz w:val="24"/>
                                  <w:szCs w:val="24"/>
                                </w:rPr>
                                <w:t>讲座</w:t>
                              </w:r>
                              <w:r w:rsidRPr="00650475">
                                <w:rPr>
                                  <w:rStyle w:val="aa"/>
                                  <w:rFonts w:ascii="Microsoft YaHei" w:eastAsia="SimSun" w:hAnsi="Microsoft YaHei" w:hint="eastAsia"/>
                                  <w:b/>
                                  <w:sz w:val="24"/>
                                  <w:szCs w:val="24"/>
                                </w:rPr>
                                <w:t>报名</w:t>
                              </w:r>
                              <w:r w:rsidRPr="00650475">
                                <w:rPr>
                                  <w:rStyle w:val="aa"/>
                                  <w:rFonts w:ascii="微軟正黑體" w:eastAsia="SimSun" w:hAnsi="微軟正黑體" w:hint="eastAsia"/>
                                  <w:b/>
                                  <w:sz w:val="24"/>
                                  <w:szCs w:val="24"/>
                                </w:rPr>
                                <w:t>连结</w:t>
                              </w:r>
                            </w:hyperlink>
                          </w:p>
                          <w:p w14:paraId="71CA3DCE" w14:textId="27303647" w:rsidR="00650475" w:rsidRPr="00650475" w:rsidRDefault="00650475" w:rsidP="00542415">
                            <w:pPr>
                              <w:jc w:val="center"/>
                              <w:rPr>
                                <w:rFonts w:ascii="微軟正黑體" w:hAnsi="微軟正黑體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hAnsi="微軟正黑體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drawing>
                                <wp:inline distT="0" distB="0" distL="0" distR="0" wp14:anchorId="7F9F0C0B" wp14:editId="1CC4357C">
                                  <wp:extent cx="1289050" cy="1244600"/>
                                  <wp:effectExtent l="0" t="0" r="6350" b="0"/>
                                  <wp:docPr id="588656466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8656466" name="圖片 58865646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050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EB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8pt;margin-top:3.9pt;width:129.05pt;height:1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">
                <v:textbox>
                  <w:txbxContent>
                    <w:p w14:paraId="1BB602D2" w14:textId="3016CC16" w:rsidR="00542415" w:rsidRDefault="00040F57" w:rsidP="00542415">
                      <w:pPr>
                        <w:jc w:val="center"/>
                        <w:rPr>
                          <w:rFonts w:ascii="微軟正黑體" w:hAnsi="微軟正黑體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hyperlink r:id="rId11" w:history="1">
                        <w:r w:rsidRPr="00650475">
                          <w:rPr>
                            <w:rStyle w:val="aa"/>
                            <w:rFonts w:ascii="微軟正黑體" w:eastAsia="SimSun" w:hAnsi="微軟正黑體" w:hint="eastAsia"/>
                            <w:b/>
                            <w:sz w:val="24"/>
                            <w:szCs w:val="24"/>
                          </w:rPr>
                          <w:t>讲座</w:t>
                        </w:r>
                        <w:r w:rsidRPr="00650475">
                          <w:rPr>
                            <w:rStyle w:val="aa"/>
                            <w:rFonts w:ascii="Microsoft YaHei" w:eastAsia="SimSun" w:hAnsi="Microsoft YaHei" w:hint="eastAsia"/>
                            <w:b/>
                            <w:sz w:val="24"/>
                            <w:szCs w:val="24"/>
                          </w:rPr>
                          <w:t>报名</w:t>
                        </w:r>
                        <w:r w:rsidRPr="00650475">
                          <w:rPr>
                            <w:rStyle w:val="aa"/>
                            <w:rFonts w:ascii="微軟正黑體" w:eastAsia="SimSun" w:hAnsi="微軟正黑體" w:hint="eastAsia"/>
                            <w:b/>
                            <w:sz w:val="24"/>
                            <w:szCs w:val="24"/>
                          </w:rPr>
                          <w:t>连结</w:t>
                        </w:r>
                      </w:hyperlink>
                    </w:p>
                    <w:p w14:paraId="71CA3DCE" w14:textId="27303647" w:rsidR="00650475" w:rsidRPr="00650475" w:rsidRDefault="00650475" w:rsidP="00542415">
                      <w:pPr>
                        <w:jc w:val="center"/>
                        <w:rPr>
                          <w:rFonts w:ascii="微軟正黑體" w:hAnsi="微軟正黑體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微軟正黑體" w:hAnsi="微軟正黑體" w:hint="eastAsia"/>
                          <w:b/>
                          <w:noProof/>
                          <w:color w:val="FF0000"/>
                          <w:sz w:val="24"/>
                          <w:szCs w:val="24"/>
                          <w:lang w:eastAsia="zh-TW"/>
                        </w:rPr>
                        <w:drawing>
                          <wp:inline distT="0" distB="0" distL="0" distR="0" wp14:anchorId="7F9F0C0B" wp14:editId="1CC4357C">
                            <wp:extent cx="1289050" cy="1244600"/>
                            <wp:effectExtent l="0" t="0" r="6350" b="0"/>
                            <wp:docPr id="588656466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8656466" name="圖片 58865646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050" cy="124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92C2B" w14:textId="075527CF" w:rsidR="002E14BB" w:rsidRPr="008F2526" w:rsidRDefault="00040F57" w:rsidP="007A4E59">
      <w:pPr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sz w:val="28"/>
          <w:szCs w:val="28"/>
        </w:rPr>
        <w:t>大纲</w:t>
      </w:r>
      <w:r w:rsidRPr="00040F57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14:paraId="092E87B8" w14:textId="007956D5" w:rsidR="002E14BB" w:rsidRPr="008F2526" w:rsidRDefault="00040F57" w:rsidP="00396231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/>
          <w:b/>
          <w:bCs/>
          <w:sz w:val="28"/>
          <w:szCs w:val="28"/>
        </w:rPr>
        <w:t>A</w:t>
      </w:r>
      <w:r w:rsidRPr="00040F57">
        <w:rPr>
          <w:rFonts w:ascii="Times New Roman" w:eastAsia="SimSun" w:hAnsi="Times New Roman" w:cs="Times New Roman"/>
          <w:b/>
          <w:bCs/>
          <w:sz w:val="28"/>
          <w:szCs w:val="28"/>
          <w:vertAlign w:val="superscript"/>
        </w:rPr>
        <w:t>+</w:t>
      </w:r>
      <w:r w:rsidRPr="00040F57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TRIZ </w:t>
      </w: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简介与创新价值链</w:t>
      </w:r>
    </w:p>
    <w:p w14:paraId="59195A3C" w14:textId="5BA55F1D" w:rsidR="002E14BB" w:rsidRPr="008F2526" w:rsidRDefault="00040F57" w:rsidP="007A4E59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萃智七大哲理：跳出心理惯性</w:t>
      </w:r>
    </w:p>
    <w:p w14:paraId="3F26EE64" w14:textId="6BA136EC" w:rsidR="00257209" w:rsidRPr="008F2526" w:rsidRDefault="00040F57" w:rsidP="007A4E59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管理创新的范畴与应用</w:t>
      </w:r>
    </w:p>
    <w:p w14:paraId="3CA79912" w14:textId="76925F81" w:rsidR="002E14BB" w:rsidRPr="008F2526" w:rsidRDefault="00040F57" w:rsidP="007A4E59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创新产品与服务机会识别手法简介</w:t>
      </w:r>
    </w:p>
    <w:p w14:paraId="5A44EAEF" w14:textId="4CB83322" w:rsidR="002E14BB" w:rsidRPr="008F2526" w:rsidRDefault="00040F57" w:rsidP="007A4E59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进一步学习资源</w:t>
      </w:r>
    </w:p>
    <w:p w14:paraId="20F5C64A" w14:textId="60425030" w:rsidR="002E14BB" w:rsidRPr="008F2526" w:rsidRDefault="00040F57" w:rsidP="007A4E59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040F57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总结与讨论</w:t>
      </w:r>
    </w:p>
    <w:p w14:paraId="0FC4DB34" w14:textId="362EF5CC" w:rsidR="002E14BB" w:rsidRPr="008F2526" w:rsidRDefault="002E14BB" w:rsidP="007A4E59">
      <w:pPr>
        <w:spacing w:line="300" w:lineRule="exact"/>
        <w:rPr>
          <w:rFonts w:ascii="Times New Roman" w:eastAsia="微軟正黑體" w:hAnsi="Times New Roman" w:cs="Times New Roman"/>
          <w:b/>
          <w:sz w:val="22"/>
          <w:lang w:eastAsia="zh-TW"/>
        </w:rPr>
      </w:pPr>
    </w:p>
    <w:p w14:paraId="42986994" w14:textId="79ABF206" w:rsidR="006E767B" w:rsidRPr="008F2526" w:rsidRDefault="00040F57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b/>
          <w:sz w:val="24"/>
          <w:szCs w:val="24"/>
        </w:rPr>
        <w:t>讲师简历</w:t>
      </w:r>
      <w:r w:rsidRPr="00040F57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r w:rsidRPr="00040F57">
        <w:rPr>
          <w:rFonts w:ascii="Times New Roman" w:eastAsia="SimSun" w:hAnsi="Times New Roman" w:cs="Times New Roman" w:hint="eastAsia"/>
          <w:b/>
          <w:sz w:val="28"/>
          <w:szCs w:val="28"/>
        </w:rPr>
        <w:t>许栋梁</w:t>
      </w:r>
      <w:r w:rsidRPr="00040F5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40F57">
        <w:rPr>
          <w:rFonts w:ascii="Times New Roman" w:eastAsia="SimSun" w:hAnsi="Times New Roman" w:cs="Times New Roman" w:hint="eastAsia"/>
          <w:b/>
          <w:sz w:val="28"/>
          <w:szCs w:val="28"/>
        </w:rPr>
        <w:t>教授</w:t>
      </w:r>
    </w:p>
    <w:p w14:paraId="5F486AE7" w14:textId="67B06077" w:rsidR="00C34A6F" w:rsidRPr="008F2526" w:rsidRDefault="00040F57" w:rsidP="00A0742B">
      <w:pPr>
        <w:numPr>
          <w:ilvl w:val="0"/>
          <w:numId w:val="3"/>
        </w:numPr>
        <w:snapToGrid w:val="0"/>
        <w:spacing w:line="276" w:lineRule="auto"/>
        <w:ind w:left="714" w:hanging="357"/>
        <w:rPr>
          <w:rFonts w:ascii="Times New Roman" w:eastAsia="微軟正黑體" w:hAnsi="Times New Roman" w:cs="Times New Roman"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国际创新方法学会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(International Society of Innovation Methods) </w:t>
      </w:r>
      <w:r w:rsidRPr="00040F57">
        <w:rPr>
          <w:rFonts w:ascii="Times New Roman" w:eastAsia="SimSun" w:hAnsi="Times New Roman" w:cs="Times New Roman" w:hint="eastAsia"/>
          <w:sz w:val="24"/>
          <w:szCs w:val="24"/>
        </w:rPr>
        <w:t>理事长</w:t>
      </w:r>
    </w:p>
    <w:p w14:paraId="783A1ADF" w14:textId="31F613DC" w:rsidR="00C34A6F" w:rsidRPr="008F2526" w:rsidRDefault="00040F57" w:rsidP="00A0742B">
      <w:pPr>
        <w:numPr>
          <w:ilvl w:val="0"/>
          <w:numId w:val="3"/>
        </w:numPr>
        <w:snapToGrid w:val="0"/>
        <w:spacing w:line="276" w:lineRule="auto"/>
        <w:ind w:left="714" w:hanging="357"/>
        <w:rPr>
          <w:rFonts w:ascii="Times New Roman" w:eastAsia="微軟正黑體" w:hAnsi="Times New Roman" w:cs="Times New Roman"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国际系统性创新期刊主编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(SCOPUS </w:t>
      </w:r>
      <w:r w:rsidRPr="00040F57">
        <w:rPr>
          <w:rFonts w:ascii="Times New Roman" w:eastAsia="SimSun" w:hAnsi="Times New Roman" w:cs="Times New Roman" w:hint="eastAsia"/>
          <w:sz w:val="24"/>
          <w:szCs w:val="24"/>
        </w:rPr>
        <w:t>检索</w:t>
      </w:r>
      <w:r w:rsidRPr="00040F57">
        <w:rPr>
          <w:rFonts w:ascii="Times New Roman" w:eastAsia="SimSun" w:hAnsi="Times New Roman" w:cs="Times New Roman"/>
          <w:sz w:val="24"/>
          <w:szCs w:val="24"/>
        </w:rPr>
        <w:t>)</w:t>
      </w:r>
    </w:p>
    <w:p w14:paraId="6825DFFC" w14:textId="1AA74E62" w:rsidR="00C34A6F" w:rsidRPr="008F2526" w:rsidRDefault="00040F57" w:rsidP="00A0742B">
      <w:pPr>
        <w:numPr>
          <w:ilvl w:val="0"/>
          <w:numId w:val="3"/>
        </w:numPr>
        <w:snapToGrid w:val="0"/>
        <w:spacing w:line="276" w:lineRule="auto"/>
        <w:ind w:left="714" w:hanging="357"/>
        <w:rPr>
          <w:rFonts w:ascii="Times New Roman" w:eastAsia="微軟正黑體" w:hAnsi="Times New Roman" w:cs="Times New Roman"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计算机与工业工程期刊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4"/>
          <w:szCs w:val="24"/>
        </w:rPr>
        <w:t>领域编辑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(SCI </w:t>
      </w:r>
      <w:r w:rsidRPr="00040F57">
        <w:rPr>
          <w:rFonts w:ascii="Times New Roman" w:eastAsia="SimSun" w:hAnsi="Times New Roman" w:cs="Times New Roman" w:hint="eastAsia"/>
          <w:sz w:val="24"/>
          <w:szCs w:val="24"/>
        </w:rPr>
        <w:t>检索</w:t>
      </w:r>
      <w:r w:rsidRPr="00040F57">
        <w:rPr>
          <w:rFonts w:ascii="Times New Roman" w:eastAsia="SimSun" w:hAnsi="Times New Roman" w:cs="Times New Roman"/>
          <w:sz w:val="24"/>
          <w:szCs w:val="24"/>
        </w:rPr>
        <w:t>)</w:t>
      </w:r>
    </w:p>
    <w:p w14:paraId="09FC66DD" w14:textId="594D0794" w:rsidR="00F421E7" w:rsidRPr="008F2526" w:rsidRDefault="00040F57" w:rsidP="00A0742B">
      <w:pPr>
        <w:numPr>
          <w:ilvl w:val="0"/>
          <w:numId w:val="3"/>
        </w:numPr>
        <w:snapToGrid w:val="0"/>
        <w:spacing w:line="276" w:lineRule="auto"/>
        <w:ind w:left="714" w:hanging="357"/>
        <w:rPr>
          <w:rFonts w:ascii="Times New Roman" w:eastAsia="微軟正黑體" w:hAnsi="Times New Roman" w:cs="Times New Roman"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中华系统性创新学会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4"/>
          <w:szCs w:val="24"/>
        </w:rPr>
        <w:t>创会名誉理事长。</w:t>
      </w:r>
    </w:p>
    <w:p w14:paraId="7D66BFFC" w14:textId="60700BB7" w:rsidR="00F421E7" w:rsidRPr="008F2526" w:rsidRDefault="00040F57" w:rsidP="00A0742B">
      <w:pPr>
        <w:numPr>
          <w:ilvl w:val="0"/>
          <w:numId w:val="3"/>
        </w:numPr>
        <w:snapToGrid w:val="0"/>
        <w:spacing w:line="276" w:lineRule="auto"/>
        <w:ind w:left="714" w:hanging="357"/>
        <w:rPr>
          <w:rFonts w:ascii="Times New Roman" w:eastAsia="微軟正黑體" w:hAnsi="Times New Roman" w:cs="Times New Roman"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台湾清华大学荣誉退休教授</w:t>
      </w:r>
    </w:p>
    <w:p w14:paraId="1B70CA33" w14:textId="1D78872C" w:rsidR="002E14BB" w:rsidRPr="008F2526" w:rsidRDefault="00040F57" w:rsidP="00A0742B">
      <w:pPr>
        <w:rPr>
          <w:rFonts w:ascii="Times New Roman" w:eastAsia="微軟正黑體" w:hAnsi="Times New Roman" w:cs="Times New Roman"/>
          <w:sz w:val="22"/>
        </w:rPr>
      </w:pPr>
      <w:r w:rsidRPr="00040F57">
        <w:rPr>
          <w:rFonts w:ascii="Times New Roman" w:eastAsia="SimSun" w:hAnsi="Times New Roman" w:cs="Times New Roman" w:hint="eastAsia"/>
          <w:bCs/>
          <w:sz w:val="22"/>
        </w:rPr>
        <w:t>许教授为</w:t>
      </w:r>
      <w:r w:rsidRPr="00040F57">
        <w:rPr>
          <w:rFonts w:ascii="Times New Roman" w:eastAsia="SimSun" w:hAnsi="Times New Roman" w:cs="Times New Roman" w:hint="eastAsia"/>
          <w:sz w:val="22"/>
        </w:rPr>
        <w:t>美国加州大学洛杉矶分校工学博士、信息科学硕士；美国西北大学企管硕士；纽约州立大学机械硕士；台湾大学机械学士；国际萃智授证专家讲师。研究领域：人工智能与创新方法整合、系统化创新工程与管理、设计与制造管理、工厂分析诊断与改善；</w:t>
      </w:r>
      <w:r w:rsidRPr="00040F57">
        <w:rPr>
          <w:rFonts w:ascii="Times New Roman" w:eastAsia="SimSun" w:hAnsi="Times New Roman" w:cs="Times New Roman"/>
          <w:sz w:val="22"/>
        </w:rPr>
        <w:t>9</w:t>
      </w:r>
      <w:r w:rsidRPr="00040F57">
        <w:rPr>
          <w:rFonts w:ascii="Times New Roman" w:eastAsia="SimSun" w:hAnsi="Times New Roman" w:cs="Times New Roman" w:hint="eastAsia"/>
          <w:sz w:val="22"/>
        </w:rPr>
        <w:t>年业界经验</w:t>
      </w:r>
      <w:r w:rsidRPr="00040F57">
        <w:rPr>
          <w:rFonts w:ascii="Times New Roman" w:eastAsia="SimSun" w:hAnsi="Times New Roman" w:cs="Times New Roman"/>
          <w:sz w:val="22"/>
        </w:rPr>
        <w:t>, 27</w:t>
      </w:r>
      <w:r w:rsidRPr="00040F57">
        <w:rPr>
          <w:rFonts w:ascii="Times New Roman" w:eastAsia="SimSun" w:hAnsi="Times New Roman" w:cs="Times New Roman" w:hint="eastAsia"/>
          <w:sz w:val="22"/>
        </w:rPr>
        <w:t>年学界经验。曾服务于美国</w:t>
      </w:r>
      <w:r w:rsidRPr="00040F57">
        <w:rPr>
          <w:rFonts w:ascii="Times New Roman" w:eastAsia="SimSun" w:hAnsi="Times New Roman" w:cs="Times New Roman"/>
          <w:sz w:val="22"/>
        </w:rPr>
        <w:t>Motorola(</w:t>
      </w:r>
      <w:r w:rsidRPr="00040F57">
        <w:rPr>
          <w:rFonts w:ascii="Times New Roman" w:eastAsia="SimSun" w:hAnsi="Times New Roman" w:cs="Times New Roman" w:hint="eastAsia"/>
          <w:sz w:val="22"/>
        </w:rPr>
        <w:t>摩托罗拉</w:t>
      </w:r>
      <w:r w:rsidRPr="00040F57">
        <w:rPr>
          <w:rFonts w:ascii="Times New Roman" w:eastAsia="SimSun" w:hAnsi="Times New Roman" w:cs="Times New Roman"/>
          <w:sz w:val="22"/>
        </w:rPr>
        <w:t>)</w:t>
      </w:r>
      <w:r w:rsidRPr="00040F57">
        <w:rPr>
          <w:rFonts w:ascii="Times New Roman" w:eastAsia="SimSun" w:hAnsi="Times New Roman" w:cs="Times New Roman" w:hint="eastAsia"/>
          <w:sz w:val="22"/>
        </w:rPr>
        <w:t>及</w:t>
      </w:r>
      <w:r w:rsidRPr="00040F57">
        <w:rPr>
          <w:rFonts w:ascii="Times New Roman" w:eastAsia="SimSun" w:hAnsi="Times New Roman" w:cs="Times New Roman"/>
          <w:sz w:val="22"/>
        </w:rPr>
        <w:t>Hewlett-Packard(</w:t>
      </w:r>
      <w:r w:rsidRPr="00040F57">
        <w:rPr>
          <w:rFonts w:ascii="Times New Roman" w:eastAsia="SimSun" w:hAnsi="Times New Roman" w:cs="Times New Roman" w:hint="eastAsia"/>
          <w:sz w:val="22"/>
        </w:rPr>
        <w:t>惠普</w:t>
      </w:r>
      <w:r w:rsidRPr="00040F57">
        <w:rPr>
          <w:rFonts w:ascii="Times New Roman" w:eastAsia="SimSun" w:hAnsi="Times New Roman" w:cs="Times New Roman"/>
          <w:sz w:val="22"/>
        </w:rPr>
        <w:t>)</w:t>
      </w:r>
      <w:r w:rsidRPr="00040F57">
        <w:rPr>
          <w:rFonts w:ascii="Times New Roman" w:eastAsia="SimSun" w:hAnsi="Times New Roman" w:cs="Times New Roman" w:hint="eastAsia"/>
          <w:sz w:val="22"/>
        </w:rPr>
        <w:t>多年。进工厂现场参观及探讨问题</w:t>
      </w:r>
      <w:r w:rsidRPr="00040F57">
        <w:rPr>
          <w:rFonts w:ascii="Times New Roman" w:eastAsia="SimSun" w:hAnsi="Times New Roman" w:cs="Times New Roman"/>
          <w:sz w:val="22"/>
        </w:rPr>
        <w:t>250</w:t>
      </w:r>
      <w:r w:rsidRPr="00040F57">
        <w:rPr>
          <w:rFonts w:ascii="Times New Roman" w:eastAsia="SimSun" w:hAnsi="Times New Roman" w:cs="Times New Roman" w:hint="eastAsia"/>
          <w:sz w:val="22"/>
        </w:rPr>
        <w:t>次以上。从事工厂诊断与改善，产生数百万美金效益，幷获教育部产学合作奖。</w:t>
      </w:r>
      <w:r w:rsidRPr="00040F57">
        <w:rPr>
          <w:rFonts w:ascii="Times New Roman" w:eastAsia="SimSun" w:hAnsi="Times New Roman" w:cs="Times New Roman"/>
          <w:sz w:val="22"/>
        </w:rPr>
        <w:t>22</w:t>
      </w:r>
      <w:r w:rsidRPr="00040F57">
        <w:rPr>
          <w:rFonts w:ascii="Times New Roman" w:eastAsia="SimSun" w:hAnsi="Times New Roman" w:cs="Times New Roman" w:hint="eastAsia"/>
          <w:sz w:val="22"/>
        </w:rPr>
        <w:t>次应邀国际研讨会主旨演讲。</w:t>
      </w:r>
      <w:r w:rsidRPr="00040F57">
        <w:rPr>
          <w:rFonts w:ascii="Times New Roman" w:eastAsia="SimSun" w:hAnsi="Times New Roman" w:cs="Times New Roman"/>
          <w:sz w:val="22"/>
        </w:rPr>
        <w:t>26</w:t>
      </w:r>
      <w:r w:rsidRPr="00040F57">
        <w:rPr>
          <w:rFonts w:ascii="Times New Roman" w:eastAsia="SimSun" w:hAnsi="Times New Roman" w:cs="Times New Roman" w:hint="eastAsia"/>
          <w:sz w:val="22"/>
        </w:rPr>
        <w:t>次应邀两岸或华人研讨会主旨演讲。</w:t>
      </w:r>
      <w:r w:rsidRPr="00040F57">
        <w:rPr>
          <w:rFonts w:ascii="Times New Roman" w:eastAsia="SimSun" w:hAnsi="Times New Roman" w:cs="Times New Roman"/>
          <w:sz w:val="22"/>
        </w:rPr>
        <w:t>13</w:t>
      </w:r>
      <w:r w:rsidRPr="00040F57">
        <w:rPr>
          <w:rFonts w:ascii="Times New Roman" w:eastAsia="SimSun" w:hAnsi="Times New Roman" w:cs="Times New Roman" w:hint="eastAsia"/>
          <w:sz w:val="22"/>
        </w:rPr>
        <w:t>本着书</w:t>
      </w:r>
      <w:r w:rsidRPr="00040F57">
        <w:rPr>
          <w:rFonts w:ascii="Times New Roman" w:eastAsia="SimSun" w:hAnsi="Times New Roman" w:cs="Times New Roman"/>
          <w:sz w:val="22"/>
        </w:rPr>
        <w:t>, 7</w:t>
      </w:r>
      <w:r w:rsidRPr="00040F57">
        <w:rPr>
          <w:rFonts w:ascii="Times New Roman" w:eastAsia="SimSun" w:hAnsi="Times New Roman" w:cs="Times New Roman" w:hint="eastAsia"/>
          <w:sz w:val="22"/>
        </w:rPr>
        <w:t>本译书</w:t>
      </w:r>
      <w:r w:rsidRPr="00040F57">
        <w:rPr>
          <w:rFonts w:ascii="Times New Roman" w:eastAsia="SimSun" w:hAnsi="Times New Roman" w:cs="Times New Roman"/>
          <w:sz w:val="22"/>
        </w:rPr>
        <w:t xml:space="preserve">; </w:t>
      </w:r>
      <w:r w:rsidRPr="00040F57">
        <w:rPr>
          <w:rFonts w:ascii="Times New Roman" w:eastAsia="SimSun" w:hAnsi="Times New Roman" w:cs="Times New Roman" w:hint="eastAsia"/>
          <w:sz w:val="22"/>
        </w:rPr>
        <w:t>检索期刊论文</w:t>
      </w:r>
      <w:r w:rsidRPr="00040F57">
        <w:rPr>
          <w:rFonts w:ascii="Times New Roman" w:eastAsia="SimSun" w:hAnsi="Times New Roman" w:cs="Times New Roman"/>
          <w:sz w:val="22"/>
        </w:rPr>
        <w:t>47</w:t>
      </w:r>
      <w:r w:rsidRPr="00040F57">
        <w:rPr>
          <w:rFonts w:ascii="Times New Roman" w:eastAsia="SimSun" w:hAnsi="Times New Roman" w:cs="Times New Roman" w:hint="eastAsia"/>
          <w:sz w:val="22"/>
        </w:rPr>
        <w:t>篇</w:t>
      </w:r>
      <w:r w:rsidRPr="00040F57">
        <w:rPr>
          <w:rFonts w:ascii="Times New Roman" w:eastAsia="SimSun" w:hAnsi="Times New Roman" w:cs="Times New Roman"/>
          <w:sz w:val="22"/>
        </w:rPr>
        <w:t xml:space="preserve">, </w:t>
      </w:r>
      <w:r w:rsidRPr="00040F57">
        <w:rPr>
          <w:rFonts w:ascii="Times New Roman" w:eastAsia="SimSun" w:hAnsi="Times New Roman" w:cs="Times New Roman" w:hint="eastAsia"/>
          <w:sz w:val="22"/>
        </w:rPr>
        <w:t>研讨会论文</w:t>
      </w:r>
      <w:r w:rsidRPr="00040F57">
        <w:rPr>
          <w:rFonts w:ascii="Times New Roman" w:eastAsia="SimSun" w:hAnsi="Times New Roman" w:cs="Times New Roman"/>
          <w:sz w:val="22"/>
        </w:rPr>
        <w:t>207</w:t>
      </w:r>
      <w:r w:rsidRPr="00040F57">
        <w:rPr>
          <w:rFonts w:ascii="Times New Roman" w:eastAsia="SimSun" w:hAnsi="Times New Roman" w:cs="Times New Roman" w:hint="eastAsia"/>
          <w:sz w:val="22"/>
        </w:rPr>
        <w:t>篇</w:t>
      </w:r>
      <w:r w:rsidRPr="00040F57">
        <w:rPr>
          <w:rFonts w:ascii="Times New Roman" w:eastAsia="SimSun" w:hAnsi="Times New Roman" w:cs="Times New Roman"/>
          <w:sz w:val="22"/>
        </w:rPr>
        <w:t xml:space="preserve">; </w:t>
      </w:r>
      <w:r w:rsidRPr="00040F57">
        <w:rPr>
          <w:rFonts w:ascii="Times New Roman" w:eastAsia="SimSun" w:hAnsi="Times New Roman" w:cs="Times New Roman" w:hint="eastAsia"/>
          <w:sz w:val="22"/>
        </w:rPr>
        <w:t>美中台发明专利</w:t>
      </w:r>
      <w:r w:rsidRPr="00040F57">
        <w:rPr>
          <w:rFonts w:ascii="Times New Roman" w:eastAsia="SimSun" w:hAnsi="Times New Roman" w:cs="Times New Roman"/>
          <w:sz w:val="22"/>
        </w:rPr>
        <w:t>15</w:t>
      </w:r>
      <w:r w:rsidRPr="00040F57">
        <w:rPr>
          <w:rFonts w:ascii="Times New Roman" w:eastAsia="SimSun" w:hAnsi="Times New Roman" w:cs="Times New Roman" w:hint="eastAsia"/>
          <w:sz w:val="22"/>
        </w:rPr>
        <w:t>件</w:t>
      </w:r>
      <w:r w:rsidRPr="00040F57">
        <w:rPr>
          <w:rFonts w:ascii="Times New Roman" w:eastAsia="SimSun" w:hAnsi="Times New Roman" w:cs="Times New Roman"/>
          <w:sz w:val="22"/>
        </w:rPr>
        <w:t xml:space="preserve">, </w:t>
      </w:r>
      <w:r w:rsidRPr="00040F57">
        <w:rPr>
          <w:rFonts w:ascii="Times New Roman" w:eastAsia="SimSun" w:hAnsi="Times New Roman" w:cs="Times New Roman" w:hint="eastAsia"/>
          <w:sz w:val="22"/>
        </w:rPr>
        <w:t>新型专利</w:t>
      </w:r>
      <w:r w:rsidRPr="00040F57">
        <w:rPr>
          <w:rFonts w:ascii="Times New Roman" w:eastAsia="SimSun" w:hAnsi="Times New Roman" w:cs="Times New Roman"/>
          <w:sz w:val="22"/>
        </w:rPr>
        <w:t>1</w:t>
      </w:r>
      <w:r w:rsidRPr="00040F57">
        <w:rPr>
          <w:rFonts w:ascii="Times New Roman" w:eastAsia="SimSun" w:hAnsi="Times New Roman" w:cs="Times New Roman" w:hint="eastAsia"/>
          <w:sz w:val="22"/>
        </w:rPr>
        <w:t>件。曾应邀到台湾、香港及中国大陆</w:t>
      </w:r>
      <w:r w:rsidRPr="00040F57">
        <w:rPr>
          <w:rFonts w:ascii="Times New Roman" w:eastAsia="SimSun" w:hAnsi="Times New Roman" w:cs="Times New Roman"/>
          <w:sz w:val="22"/>
        </w:rPr>
        <w:t>80</w:t>
      </w:r>
      <w:r w:rsidRPr="00040F57">
        <w:rPr>
          <w:rFonts w:ascii="Times New Roman" w:eastAsia="SimSun" w:hAnsi="Times New Roman" w:cs="Times New Roman" w:hint="eastAsia"/>
          <w:sz w:val="22"/>
        </w:rPr>
        <w:t>家以上知名公司授课或辅导超过百次。</w:t>
      </w:r>
      <w:r w:rsidRPr="00040F57">
        <w:rPr>
          <w:rFonts w:ascii="Times New Roman" w:eastAsia="SimSun" w:hAnsi="Times New Roman" w:cs="Times New Roman"/>
          <w:sz w:val="22"/>
        </w:rPr>
        <w:t>TRIZ</w:t>
      </w:r>
      <w:r w:rsidRPr="00040F57">
        <w:rPr>
          <w:rFonts w:ascii="Times New Roman" w:eastAsia="SimSun" w:hAnsi="Times New Roman" w:cs="Times New Roman" w:hint="eastAsia"/>
          <w:sz w:val="22"/>
        </w:rPr>
        <w:t>授课超过</w:t>
      </w:r>
      <w:r w:rsidRPr="00040F57">
        <w:rPr>
          <w:rFonts w:ascii="Times New Roman" w:eastAsia="SimSun" w:hAnsi="Times New Roman" w:cs="Times New Roman"/>
          <w:sz w:val="22"/>
        </w:rPr>
        <w:t xml:space="preserve"> 8,000</w:t>
      </w:r>
      <w:r w:rsidRPr="00040F57">
        <w:rPr>
          <w:rFonts w:ascii="Times New Roman" w:eastAsia="SimSun" w:hAnsi="Times New Roman" w:cs="Times New Roman" w:hint="eastAsia"/>
          <w:sz w:val="22"/>
        </w:rPr>
        <w:t>人次。实际辅导产业，成功解决超过百个产品</w:t>
      </w:r>
      <w:r w:rsidRPr="00040F57">
        <w:rPr>
          <w:rFonts w:ascii="Times New Roman" w:eastAsia="SimSun" w:hAnsi="Times New Roman" w:cs="Times New Roman"/>
          <w:sz w:val="22"/>
        </w:rPr>
        <w:t>/</w:t>
      </w:r>
      <w:r w:rsidRPr="00040F57">
        <w:rPr>
          <w:rFonts w:ascii="Times New Roman" w:eastAsia="SimSun" w:hAnsi="Times New Roman" w:cs="Times New Roman" w:hint="eastAsia"/>
          <w:sz w:val="22"/>
        </w:rPr>
        <w:t>制程</w:t>
      </w:r>
      <w:r w:rsidRPr="00040F57">
        <w:rPr>
          <w:rFonts w:ascii="Times New Roman" w:eastAsia="SimSun" w:hAnsi="Times New Roman" w:cs="Times New Roman"/>
          <w:sz w:val="22"/>
        </w:rPr>
        <w:t>/</w:t>
      </w:r>
      <w:r w:rsidRPr="00040F57">
        <w:rPr>
          <w:rFonts w:ascii="Times New Roman" w:eastAsia="SimSun" w:hAnsi="Times New Roman" w:cs="Times New Roman" w:hint="eastAsia"/>
          <w:sz w:val="22"/>
        </w:rPr>
        <w:t>设备</w:t>
      </w:r>
      <w:r w:rsidRPr="00040F57">
        <w:rPr>
          <w:rFonts w:ascii="Times New Roman" w:eastAsia="SimSun" w:hAnsi="Times New Roman" w:cs="Times New Roman"/>
          <w:sz w:val="22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2"/>
        </w:rPr>
        <w:t>产业实务问题。发展一套专利规避再生强化手法，成功规避超过</w:t>
      </w:r>
      <w:r w:rsidRPr="00040F57">
        <w:rPr>
          <w:rFonts w:ascii="Times New Roman" w:eastAsia="SimSun" w:hAnsi="Times New Roman" w:cs="Times New Roman"/>
          <w:sz w:val="22"/>
        </w:rPr>
        <w:t>40</w:t>
      </w:r>
      <w:r w:rsidRPr="00040F57">
        <w:rPr>
          <w:rFonts w:ascii="Times New Roman" w:eastAsia="SimSun" w:hAnsi="Times New Roman" w:cs="Times New Roman" w:hint="eastAsia"/>
          <w:sz w:val="22"/>
        </w:rPr>
        <w:t>个专利，</w:t>
      </w:r>
      <w:r w:rsidRPr="00040F57">
        <w:rPr>
          <w:rFonts w:ascii="Times New Roman" w:eastAsia="SimSun" w:hAnsi="Times New Roman" w:cs="Times New Roman"/>
          <w:sz w:val="22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2"/>
        </w:rPr>
        <w:t>幷产生众多可专利点子。</w:t>
      </w:r>
    </w:p>
    <w:p w14:paraId="43A652FB" w14:textId="33E6666C" w:rsidR="007A4E59" w:rsidRPr="008F2526" w:rsidRDefault="00650475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</w:rPr>
      </w:pPr>
      <w:r w:rsidRPr="008F2526">
        <w:rPr>
          <w:rFonts w:ascii="Times New Roman" w:eastAsia="微軟正黑體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1FE56C" wp14:editId="4AA21E61">
                <wp:simplePos x="0" y="0"/>
                <wp:positionH relativeFrom="column">
                  <wp:posOffset>4798060</wp:posOffset>
                </wp:positionH>
                <wp:positionV relativeFrom="paragraph">
                  <wp:posOffset>152400</wp:posOffset>
                </wp:positionV>
                <wp:extent cx="1339850" cy="1473200"/>
                <wp:effectExtent l="0" t="0" r="12700" b="1270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B027" w14:textId="7E83F792" w:rsidR="00E15588" w:rsidRDefault="00040F57" w:rsidP="00E15588">
                            <w:pPr>
                              <w:jc w:val="center"/>
                              <w:rPr>
                                <w:rFonts w:eastAsia="SimSun"/>
                                <w:lang w:eastAsia="zh-TW"/>
                              </w:rPr>
                            </w:pPr>
                            <w:r w:rsidRPr="00040F57">
                              <w:rPr>
                                <w:rFonts w:eastAsia="SimSun" w:hint="eastAsia"/>
                              </w:rPr>
                              <w:t>加入创新群组</w:t>
                            </w:r>
                            <w:r w:rsidRPr="00F421E7">
                              <w:rPr>
                                <w:rFonts w:eastAsia="SimSun"/>
                              </w:rPr>
                              <w:t>(</w:t>
                            </w:r>
                            <w:r w:rsidRPr="00F421E7">
                              <w:rPr>
                                <w:rFonts w:eastAsia="SimSun" w:hint="eastAsia"/>
                              </w:rPr>
                              <w:t>微信</w:t>
                            </w:r>
                            <w:r w:rsidRPr="00F421E7">
                              <w:rPr>
                                <w:rFonts w:eastAsia="SimSun"/>
                              </w:rPr>
                              <w:t>)</w:t>
                            </w:r>
                          </w:p>
                          <w:p w14:paraId="73889C61" w14:textId="70DB91E4" w:rsidR="00D640A7" w:rsidRPr="00D640A7" w:rsidRDefault="00D640A7" w:rsidP="00DD05BC">
                            <w:pPr>
                              <w:snapToGrid w:val="0"/>
                              <w:jc w:val="center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8D81B" wp14:editId="2FBA4787">
                                  <wp:extent cx="1161918" cy="1111250"/>
                                  <wp:effectExtent l="0" t="0" r="635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47" cy="1112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E56C" id="_x0000_s1027" type="#_x0000_t202" style="position:absolute;left:0;text-align:left;margin-left:377.8pt;margin-top:12pt;width:105.5pt;height:1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">
                <v:textbox>
                  <w:txbxContent>
                    <w:p w14:paraId="3AA7B027" w14:textId="7E83F792" w:rsidR="00E15588" w:rsidRDefault="00040F57" w:rsidP="00E15588">
                      <w:pPr>
                        <w:jc w:val="center"/>
                        <w:rPr>
                          <w:rFonts w:eastAsia="SimSun"/>
                          <w:lang w:eastAsia="zh-TW"/>
                        </w:rPr>
                      </w:pPr>
                      <w:r w:rsidRPr="00040F57">
                        <w:rPr>
                          <w:rFonts w:eastAsia="SimSun" w:hint="eastAsia"/>
                        </w:rPr>
                        <w:t>加入创新群组</w:t>
                      </w:r>
                      <w:r w:rsidRPr="00F421E7">
                        <w:rPr>
                          <w:rFonts w:eastAsia="SimSun"/>
                        </w:rPr>
                        <w:t>(</w:t>
                      </w:r>
                      <w:r w:rsidRPr="00F421E7">
                        <w:rPr>
                          <w:rFonts w:eastAsia="SimSun" w:hint="eastAsia"/>
                        </w:rPr>
                        <w:t>微信</w:t>
                      </w:r>
                      <w:r w:rsidRPr="00F421E7">
                        <w:rPr>
                          <w:rFonts w:eastAsia="SimSun"/>
                        </w:rPr>
                        <w:t>)</w:t>
                      </w:r>
                    </w:p>
                    <w:p w14:paraId="73889C61" w14:textId="70DB91E4" w:rsidR="00D640A7" w:rsidRPr="00D640A7" w:rsidRDefault="00D640A7" w:rsidP="00DD05BC">
                      <w:pPr>
                        <w:snapToGrid w:val="0"/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8D81B" wp14:editId="2FBA4787">
                            <wp:extent cx="1161918" cy="1111250"/>
                            <wp:effectExtent l="0" t="0" r="635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47" cy="1112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2B1B2" w14:textId="1D23F4E6" w:rsidR="007A4E59" w:rsidRPr="008F2526" w:rsidRDefault="00040F57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</w:rPr>
      </w:pPr>
      <w:r w:rsidRPr="00040F57">
        <w:rPr>
          <w:rFonts w:ascii="Times New Roman" w:eastAsia="SimSun" w:hAnsi="Times New Roman" w:cs="Times New Roman" w:hint="eastAsia"/>
          <w:b/>
          <w:sz w:val="24"/>
          <w:szCs w:val="24"/>
        </w:rPr>
        <w:t>创新群组邀请</w:t>
      </w:r>
      <w:r w:rsidRPr="00040F57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14:paraId="5008E009" w14:textId="1A39728F" w:rsidR="00E75A2E" w:rsidRPr="008F2526" w:rsidRDefault="00040F57" w:rsidP="00E75A2E">
      <w:pPr>
        <w:jc w:val="left"/>
        <w:rPr>
          <w:rFonts w:ascii="Times New Roman" w:eastAsia="微軟正黑體" w:hAnsi="Times New Roman" w:cs="Times New Roman"/>
          <w:sz w:val="22"/>
        </w:rPr>
      </w:pPr>
      <w:r w:rsidRPr="00040F57">
        <w:rPr>
          <w:rFonts w:ascii="Times New Roman" w:eastAsia="SimSun" w:hAnsi="Times New Roman" w:cs="Times New Roman" w:hint="eastAsia"/>
          <w:sz w:val="22"/>
        </w:rPr>
        <w:t>会议连结讯息</w:t>
      </w:r>
      <w:r w:rsidRPr="00040F57">
        <w:rPr>
          <w:rFonts w:ascii="Times New Roman" w:eastAsia="SimSun" w:hAnsi="Times New Roman" w:cs="Times New Roman"/>
          <w:sz w:val="22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2"/>
        </w:rPr>
        <w:t>将发布于右列微信创新群组。</w:t>
      </w:r>
      <w:r w:rsidRPr="00040F57">
        <w:rPr>
          <w:rFonts w:ascii="Times New Roman" w:eastAsia="SimSun" w:hAnsi="Times New Roman" w:cs="Times New Roman"/>
          <w:sz w:val="22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2"/>
        </w:rPr>
        <w:t>加入创新群组</w:t>
      </w:r>
      <w:r w:rsidRPr="00040F57">
        <w:rPr>
          <w:rFonts w:ascii="Times New Roman" w:eastAsia="SimSun" w:hAnsi="Times New Roman" w:cs="Times New Roman"/>
          <w:sz w:val="22"/>
        </w:rPr>
        <w:t xml:space="preserve"> </w:t>
      </w:r>
      <w:r w:rsidRPr="00040F57">
        <w:rPr>
          <w:rFonts w:ascii="Times New Roman" w:eastAsia="SimSun" w:hAnsi="Times New Roman" w:cs="Times New Roman" w:hint="eastAsia"/>
          <w:sz w:val="22"/>
        </w:rPr>
        <w:t>分享创新新知</w:t>
      </w:r>
    </w:p>
    <w:p w14:paraId="674DECE5" w14:textId="7F878F35" w:rsidR="00542415" w:rsidRPr="008F2526" w:rsidRDefault="00542415" w:rsidP="00542415">
      <w:pPr>
        <w:spacing w:line="300" w:lineRule="exact"/>
        <w:rPr>
          <w:rFonts w:ascii="Times New Roman" w:eastAsia="微軟正黑體" w:hAnsi="Times New Roman" w:cs="Times New Roman"/>
          <w:sz w:val="24"/>
          <w:szCs w:val="24"/>
        </w:rPr>
      </w:pPr>
    </w:p>
    <w:p w14:paraId="191404A2" w14:textId="02F8684D" w:rsidR="006B002C" w:rsidRDefault="00040F57" w:rsidP="008F2526">
      <w:pPr>
        <w:rPr>
          <w:rFonts w:ascii="Times New Roman" w:hAnsi="Times New Roman" w:cs="Times New Roman"/>
          <w:sz w:val="22"/>
        </w:rPr>
      </w:pPr>
      <w:r w:rsidRPr="00040F57">
        <w:rPr>
          <w:rFonts w:ascii="Times New Roman" w:eastAsia="SimSun" w:hAnsi="Times New Roman" w:cs="Times New Roman" w:hint="eastAsia"/>
          <w:sz w:val="24"/>
          <w:szCs w:val="24"/>
        </w:rPr>
        <w:t>国际创新方法学会</w:t>
      </w:r>
      <w:r w:rsidRPr="00040F57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040F57">
        <w:rPr>
          <w:rFonts w:ascii="Times New Roman" w:eastAsia="SimSun" w:hAnsi="Times New Roman" w:cs="Times New Roman"/>
          <w:sz w:val="22"/>
        </w:rPr>
        <w:t>Email:</w:t>
      </w:r>
      <w:r w:rsidR="006B002C" w:rsidRPr="006B002C">
        <w:t xml:space="preserve"> </w:t>
      </w:r>
      <w:hyperlink r:id="rId13" w:history="1">
        <w:r w:rsidR="006B002C" w:rsidRPr="00C4725F">
          <w:rPr>
            <w:rStyle w:val="aa"/>
            <w:rFonts w:ascii="Times New Roman" w:eastAsia="SimSun" w:hAnsi="Times New Roman" w:cs="Times New Roman"/>
            <w:sz w:val="22"/>
          </w:rPr>
          <w:t>service@i-sim.org</w:t>
        </w:r>
      </w:hyperlink>
    </w:p>
    <w:p w14:paraId="01B5DBFB" w14:textId="77777777" w:rsidR="006B002C" w:rsidRPr="006B002C" w:rsidRDefault="006B002C" w:rsidP="008F2526">
      <w:pPr>
        <w:rPr>
          <w:rFonts w:ascii="Times New Roman" w:hAnsi="Times New Roman" w:cs="Times New Roman" w:hint="eastAsia"/>
          <w:sz w:val="22"/>
        </w:rPr>
      </w:pPr>
    </w:p>
    <w:sectPr w:rsidR="006B002C" w:rsidRPr="006B002C" w:rsidSect="00F421E7">
      <w:headerReference w:type="default" r:id="rId14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59D6" w14:textId="77777777" w:rsidR="00CB6E9D" w:rsidRDefault="00CB6E9D" w:rsidP="00255825">
      <w:r>
        <w:separator/>
      </w:r>
    </w:p>
  </w:endnote>
  <w:endnote w:type="continuationSeparator" w:id="0">
    <w:p w14:paraId="784C3406" w14:textId="77777777" w:rsidR="00CB6E9D" w:rsidRDefault="00CB6E9D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23117" w14:textId="77777777" w:rsidR="00CB6E9D" w:rsidRDefault="00CB6E9D" w:rsidP="00255825">
      <w:r>
        <w:separator/>
      </w:r>
    </w:p>
  </w:footnote>
  <w:footnote w:type="continuationSeparator" w:id="0">
    <w:p w14:paraId="50A9860E" w14:textId="77777777" w:rsidR="00CB6E9D" w:rsidRDefault="00CB6E9D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A286" w14:textId="75256FE8" w:rsidR="00F421E7" w:rsidRDefault="00F421E7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3207A" wp14:editId="38F9E885">
          <wp:simplePos x="0" y="0"/>
          <wp:positionH relativeFrom="column">
            <wp:posOffset>-3810</wp:posOffset>
          </wp:positionH>
          <wp:positionV relativeFrom="paragraph">
            <wp:posOffset>-351143</wp:posOffset>
          </wp:positionV>
          <wp:extent cx="2941608" cy="488335"/>
          <wp:effectExtent l="0" t="0" r="0" b="6985"/>
          <wp:wrapNone/>
          <wp:docPr id="57328887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288875" name="圖片 57328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608" cy="48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202592037">
    <w:abstractNumId w:val="3"/>
  </w:num>
  <w:num w:numId="2" w16cid:durableId="1919288030">
    <w:abstractNumId w:val="1"/>
  </w:num>
  <w:num w:numId="3" w16cid:durableId="1713459488">
    <w:abstractNumId w:val="4"/>
  </w:num>
  <w:num w:numId="4" w16cid:durableId="535503709">
    <w:abstractNumId w:val="0"/>
  </w:num>
  <w:num w:numId="5" w16cid:durableId="46983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40F57"/>
    <w:rsid w:val="00053AE4"/>
    <w:rsid w:val="00082C91"/>
    <w:rsid w:val="0008360B"/>
    <w:rsid w:val="00090532"/>
    <w:rsid w:val="000B5C68"/>
    <w:rsid w:val="000C2A58"/>
    <w:rsid w:val="000C365E"/>
    <w:rsid w:val="000E314C"/>
    <w:rsid w:val="000E5DA6"/>
    <w:rsid w:val="000F19D7"/>
    <w:rsid w:val="000F2161"/>
    <w:rsid w:val="001467D3"/>
    <w:rsid w:val="0019717F"/>
    <w:rsid w:val="001B2A5C"/>
    <w:rsid w:val="001C0873"/>
    <w:rsid w:val="00201499"/>
    <w:rsid w:val="002077D1"/>
    <w:rsid w:val="002165ED"/>
    <w:rsid w:val="002233E2"/>
    <w:rsid w:val="002253AE"/>
    <w:rsid w:val="00225C93"/>
    <w:rsid w:val="002377C9"/>
    <w:rsid w:val="002411D0"/>
    <w:rsid w:val="002453FB"/>
    <w:rsid w:val="00255825"/>
    <w:rsid w:val="00257209"/>
    <w:rsid w:val="00263820"/>
    <w:rsid w:val="00265AEC"/>
    <w:rsid w:val="00273093"/>
    <w:rsid w:val="002876D9"/>
    <w:rsid w:val="00291766"/>
    <w:rsid w:val="002B51C1"/>
    <w:rsid w:val="002D3538"/>
    <w:rsid w:val="002D6A97"/>
    <w:rsid w:val="002D7EE0"/>
    <w:rsid w:val="002E14BB"/>
    <w:rsid w:val="002E55B8"/>
    <w:rsid w:val="00306242"/>
    <w:rsid w:val="00336717"/>
    <w:rsid w:val="0034594C"/>
    <w:rsid w:val="003551A2"/>
    <w:rsid w:val="0036360B"/>
    <w:rsid w:val="0036398F"/>
    <w:rsid w:val="00367715"/>
    <w:rsid w:val="00370A4F"/>
    <w:rsid w:val="003733B8"/>
    <w:rsid w:val="00396231"/>
    <w:rsid w:val="003A5178"/>
    <w:rsid w:val="003A5E3C"/>
    <w:rsid w:val="003D6322"/>
    <w:rsid w:val="003F4FA0"/>
    <w:rsid w:val="00425147"/>
    <w:rsid w:val="004342DF"/>
    <w:rsid w:val="00434602"/>
    <w:rsid w:val="00455A16"/>
    <w:rsid w:val="004647CD"/>
    <w:rsid w:val="00476E87"/>
    <w:rsid w:val="0049106E"/>
    <w:rsid w:val="00493EAB"/>
    <w:rsid w:val="004C43C5"/>
    <w:rsid w:val="004E2E02"/>
    <w:rsid w:val="004F47EB"/>
    <w:rsid w:val="0053464C"/>
    <w:rsid w:val="0054001F"/>
    <w:rsid w:val="00541DF8"/>
    <w:rsid w:val="00542415"/>
    <w:rsid w:val="00550C4F"/>
    <w:rsid w:val="005629A2"/>
    <w:rsid w:val="00565809"/>
    <w:rsid w:val="005B4C39"/>
    <w:rsid w:val="005B6923"/>
    <w:rsid w:val="005C53A6"/>
    <w:rsid w:val="005D61BB"/>
    <w:rsid w:val="006061D8"/>
    <w:rsid w:val="00615BC2"/>
    <w:rsid w:val="006340C9"/>
    <w:rsid w:val="00634E89"/>
    <w:rsid w:val="00642EDD"/>
    <w:rsid w:val="00650475"/>
    <w:rsid w:val="006731B0"/>
    <w:rsid w:val="00696AD9"/>
    <w:rsid w:val="006A69E4"/>
    <w:rsid w:val="006B002C"/>
    <w:rsid w:val="006B6CF5"/>
    <w:rsid w:val="006C3BA0"/>
    <w:rsid w:val="006C6A83"/>
    <w:rsid w:val="006E767B"/>
    <w:rsid w:val="00705C6D"/>
    <w:rsid w:val="00711525"/>
    <w:rsid w:val="00712A02"/>
    <w:rsid w:val="00716182"/>
    <w:rsid w:val="00725C5B"/>
    <w:rsid w:val="00735D16"/>
    <w:rsid w:val="007431A3"/>
    <w:rsid w:val="00762155"/>
    <w:rsid w:val="007751F7"/>
    <w:rsid w:val="007A036E"/>
    <w:rsid w:val="007A4E59"/>
    <w:rsid w:val="007A555B"/>
    <w:rsid w:val="007B0ED0"/>
    <w:rsid w:val="007B34D3"/>
    <w:rsid w:val="007B71BC"/>
    <w:rsid w:val="007D64CF"/>
    <w:rsid w:val="007E145E"/>
    <w:rsid w:val="007F0DC0"/>
    <w:rsid w:val="007F1FDD"/>
    <w:rsid w:val="007F39C9"/>
    <w:rsid w:val="007F4565"/>
    <w:rsid w:val="007F7410"/>
    <w:rsid w:val="00860D44"/>
    <w:rsid w:val="008626F9"/>
    <w:rsid w:val="00871060"/>
    <w:rsid w:val="0087736B"/>
    <w:rsid w:val="00880192"/>
    <w:rsid w:val="0088182D"/>
    <w:rsid w:val="00887329"/>
    <w:rsid w:val="00890E0D"/>
    <w:rsid w:val="008951E8"/>
    <w:rsid w:val="008957AA"/>
    <w:rsid w:val="008D0D34"/>
    <w:rsid w:val="008F2526"/>
    <w:rsid w:val="00927047"/>
    <w:rsid w:val="00935724"/>
    <w:rsid w:val="0093656D"/>
    <w:rsid w:val="009523CB"/>
    <w:rsid w:val="00963C5C"/>
    <w:rsid w:val="00970E41"/>
    <w:rsid w:val="00975659"/>
    <w:rsid w:val="0099097E"/>
    <w:rsid w:val="009A6566"/>
    <w:rsid w:val="009A7149"/>
    <w:rsid w:val="009D51A5"/>
    <w:rsid w:val="009E5587"/>
    <w:rsid w:val="009F567B"/>
    <w:rsid w:val="00A0742B"/>
    <w:rsid w:val="00A1600F"/>
    <w:rsid w:val="00A3007A"/>
    <w:rsid w:val="00A327BB"/>
    <w:rsid w:val="00A56B3D"/>
    <w:rsid w:val="00A674A2"/>
    <w:rsid w:val="00A7658E"/>
    <w:rsid w:val="00A80FC5"/>
    <w:rsid w:val="00A82B0D"/>
    <w:rsid w:val="00A95896"/>
    <w:rsid w:val="00A97311"/>
    <w:rsid w:val="00AC17AC"/>
    <w:rsid w:val="00AE1003"/>
    <w:rsid w:val="00AE1F72"/>
    <w:rsid w:val="00AF2334"/>
    <w:rsid w:val="00B11E7B"/>
    <w:rsid w:val="00B25176"/>
    <w:rsid w:val="00B3261E"/>
    <w:rsid w:val="00B41B9E"/>
    <w:rsid w:val="00B47887"/>
    <w:rsid w:val="00B62C54"/>
    <w:rsid w:val="00B65923"/>
    <w:rsid w:val="00B71250"/>
    <w:rsid w:val="00B8717F"/>
    <w:rsid w:val="00B97123"/>
    <w:rsid w:val="00BA2E8F"/>
    <w:rsid w:val="00BB0FA6"/>
    <w:rsid w:val="00BD6928"/>
    <w:rsid w:val="00BD731A"/>
    <w:rsid w:val="00BE0EB2"/>
    <w:rsid w:val="00C32BD3"/>
    <w:rsid w:val="00C34A6F"/>
    <w:rsid w:val="00C35968"/>
    <w:rsid w:val="00C41BFD"/>
    <w:rsid w:val="00C501DB"/>
    <w:rsid w:val="00C80FC3"/>
    <w:rsid w:val="00C8163A"/>
    <w:rsid w:val="00C84983"/>
    <w:rsid w:val="00CB6E9D"/>
    <w:rsid w:val="00CC1B9A"/>
    <w:rsid w:val="00CD54C4"/>
    <w:rsid w:val="00CF7F9E"/>
    <w:rsid w:val="00D23C08"/>
    <w:rsid w:val="00D34F34"/>
    <w:rsid w:val="00D43313"/>
    <w:rsid w:val="00D44E3A"/>
    <w:rsid w:val="00D640A7"/>
    <w:rsid w:val="00DA24C2"/>
    <w:rsid w:val="00DB15D5"/>
    <w:rsid w:val="00DB3BE7"/>
    <w:rsid w:val="00DD05BC"/>
    <w:rsid w:val="00DF1A07"/>
    <w:rsid w:val="00E0158D"/>
    <w:rsid w:val="00E15588"/>
    <w:rsid w:val="00E34E7D"/>
    <w:rsid w:val="00E363B7"/>
    <w:rsid w:val="00E41D97"/>
    <w:rsid w:val="00E4240B"/>
    <w:rsid w:val="00E55620"/>
    <w:rsid w:val="00E57340"/>
    <w:rsid w:val="00E638D7"/>
    <w:rsid w:val="00E63E5B"/>
    <w:rsid w:val="00E7443D"/>
    <w:rsid w:val="00E75A2E"/>
    <w:rsid w:val="00EB00C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421E7"/>
    <w:rsid w:val="00F8248F"/>
    <w:rsid w:val="00F9649C"/>
    <w:rsid w:val="00FC72AC"/>
    <w:rsid w:val="00FD48AC"/>
    <w:rsid w:val="00FE1214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i-sim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stematic-innovation.org/index.php/zh/course2/open2/crcs-1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ystematic-innovation.org/index.php/zh/course2/open2/crcs-17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854</Words>
  <Characters>245</Characters>
  <Application>Microsoft Office Word</Application>
  <DocSecurity>0</DocSecurity>
  <Lines>2</Lines>
  <Paragraphs>2</Paragraphs>
  <ScaleCrop>false</ScaleCrop>
  <Company>tech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Chiaoling NI</cp:lastModifiedBy>
  <cp:revision>12</cp:revision>
  <dcterms:created xsi:type="dcterms:W3CDTF">2024-11-28T04:14:00Z</dcterms:created>
  <dcterms:modified xsi:type="dcterms:W3CDTF">2024-11-29T03:28:00Z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0a1fe5f20a0921ac5adc6cbfec43e7dd523f9bd8ea8b0ddfdb35d69cbf6b6fe5</vt:lpwstr>
  </property>
</Properties>
</file>