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4E5D" w14:textId="67F9D09F" w:rsidR="000073AF" w:rsidRPr="008B5580" w:rsidRDefault="000073AF" w:rsidP="00624863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proofErr w:type="gramStart"/>
      <w:r w:rsidRPr="000073A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急單交貨</w:t>
      </w:r>
      <w:proofErr w:type="gramEnd"/>
      <w:r w:rsidRPr="000073A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及多樣</w:t>
      </w:r>
      <w:proofErr w:type="gramStart"/>
      <w:r w:rsidRPr="000073A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少量(</w:t>
      </w:r>
      <w:proofErr w:type="gramEnd"/>
      <w:r w:rsidRPr="000073A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客製化)訂單的生產管理技巧</w:t>
      </w:r>
    </w:p>
    <w:p w14:paraId="1BC77435" w14:textId="7256F81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2025/3/18，週二 9:00-16:00，計6小時。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889F045" w14:textId="4A91EF85" w:rsidR="00E53272" w:rsidRPr="00407D2C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</w:t>
      </w:r>
      <w:r w:rsidR="0007045F" w:rsidRPr="00407D2C">
        <w:rPr>
          <w:rFonts w:ascii="微軟正黑體" w:eastAsia="微軟正黑體" w:hAnsi="微軟正黑體" w:cs="新細明體" w:hint="eastAsia"/>
          <w:bCs/>
          <w:kern w:val="0"/>
        </w:rPr>
        <w:t>說明</w:t>
      </w:r>
    </w:p>
    <w:p w14:paraId="0E79949F" w14:textId="6613B168" w:rsidR="003346A7" w:rsidRDefault="00DE2407" w:rsidP="003346A7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在現今工廠製造管理中，經常面對顧客下緊急訂單、多樣少量訂單、客製化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量身訂作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新訂單、訂單變更、取消訂單，常見生管與業務人員產銷協調發生問題，以致相關部門及人員忙於處理善後，產生許多衍生成本，最主要是造成訂單未能準時完成，訂單的交期達成率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(On time delivery)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差，顧客服務水準無法提升。因此，生管如何與業務人員做好產銷協調</w:t>
      </w:r>
      <w:proofErr w:type="gramStart"/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佔</w:t>
      </w:r>
      <w:proofErr w:type="gramEnd"/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著重要的一環。另外生管如何透過作好</w:t>
      </w:r>
      <w:proofErr w:type="gramStart"/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材料跟催</w:t>
      </w:r>
      <w:proofErr w:type="gramEnd"/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、生產排程、生產進度監控，以確保訂單準時裝櫃出貨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 xml:space="preserve">(On time delivery) </w:t>
      </w:r>
      <w:proofErr w:type="gramStart"/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─</w:t>
      </w:r>
      <w:proofErr w:type="gramEnd"/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達交，也是最重要及首要的工作。</w:t>
      </w:r>
    </w:p>
    <w:p w14:paraId="7D26567D" w14:textId="77777777" w:rsidR="00EE4586" w:rsidRPr="00407D2C" w:rsidRDefault="00EE4586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50A1C176" w14:textId="10C748C3" w:rsidR="003346A7" w:rsidRDefault="00DE2407" w:rsidP="00EE4586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本課程藉由實務教學、理論引導、綜合研討及實例演練，完整呈現面對緊急訂單、多樣少量訂單、客製化</w:t>
      </w:r>
      <w:r w:rsidRPr="00DE2407">
        <w:rPr>
          <w:rFonts w:ascii="微軟正黑體" w:eastAsia="微軟正黑體" w:hAnsi="微軟正黑體" w:cs="新細明體"/>
          <w:bCs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量身訂作</w:t>
      </w:r>
      <w:r w:rsidRPr="00DE2407">
        <w:rPr>
          <w:rFonts w:ascii="微軟正黑體" w:eastAsia="微軟正黑體" w:hAnsi="微軟正黑體" w:cs="新細明體"/>
          <w:bCs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新訂單，生管如何與業務做好訂單</w:t>
      </w:r>
      <w:proofErr w:type="gramStart"/>
      <w:r w:rsidRPr="00DE2407">
        <w:rPr>
          <w:rFonts w:ascii="微軟正黑體" w:eastAsia="微軟正黑體" w:hAnsi="微軟正黑體" w:cs="新細明體" w:hint="eastAsia"/>
          <w:bCs/>
          <w:kern w:val="0"/>
        </w:rPr>
        <w:t>答交及</w:t>
      </w:r>
      <w:proofErr w:type="gramEnd"/>
      <w:r w:rsidRPr="00DE2407">
        <w:rPr>
          <w:rFonts w:ascii="微軟正黑體" w:eastAsia="微軟正黑體" w:hAnsi="微軟正黑體" w:cs="新細明體" w:hint="eastAsia"/>
          <w:bCs/>
          <w:kern w:val="0"/>
        </w:rPr>
        <w:t>產銷協調的制定做法，以及生產管理技巧，透過本課程的介紹，將能帶領您學會有效作好訂單</w:t>
      </w:r>
      <w:proofErr w:type="gramStart"/>
      <w:r w:rsidRPr="00DE2407">
        <w:rPr>
          <w:rFonts w:ascii="微軟正黑體" w:eastAsia="微軟正黑體" w:hAnsi="微軟正黑體" w:cs="新細明體" w:hint="eastAsia"/>
          <w:bCs/>
          <w:kern w:val="0"/>
        </w:rPr>
        <w:t>答交及</w:t>
      </w:r>
      <w:proofErr w:type="gramEnd"/>
      <w:r w:rsidRPr="00DE2407">
        <w:rPr>
          <w:rFonts w:ascii="微軟正黑體" w:eastAsia="微軟正黑體" w:hAnsi="微軟正黑體" w:cs="新細明體" w:hint="eastAsia"/>
          <w:bCs/>
          <w:kern w:val="0"/>
        </w:rPr>
        <w:t>產銷協調，使訂單</w:t>
      </w:r>
      <w:r w:rsidRPr="00DE2407">
        <w:rPr>
          <w:rFonts w:ascii="微軟正黑體" w:eastAsia="微軟正黑體" w:hAnsi="微軟正黑體" w:cs="新細明體"/>
          <w:bCs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E2407">
        <w:rPr>
          <w:rFonts w:ascii="微軟正黑體" w:eastAsia="微軟正黑體" w:hAnsi="微軟正黑體" w:cs="新細明體"/>
          <w:bCs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E2407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以提升顧客服務水準。</w:t>
      </w:r>
    </w:p>
    <w:p w14:paraId="6DAF2608" w14:textId="77777777" w:rsidR="00E53272" w:rsidRPr="00EE4586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061295DC" w14:textId="2EBDC8B6" w:rsidR="00EE4586" w:rsidRDefault="00DE2407" w:rsidP="00A3108F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本課程特別適合製造業之生管、物管、製造管理、業務、運籌管理、供應鏈管理、製造部門及資訊系統等部門人員研習。</w:t>
      </w:r>
    </w:p>
    <w:p w14:paraId="627741BC" w14:textId="77777777" w:rsidR="0007045F" w:rsidRPr="00EE4586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6B5E479C" w14:textId="48719D2C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目前台灣產業在快速變動環境下所面臨的問題與目標：</w:t>
      </w:r>
    </w:p>
    <w:p w14:paraId="1AEE207D" w14:textId="3B6C1948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急單交貨</w:t>
      </w:r>
      <w:proofErr w:type="gramEnd"/>
    </w:p>
    <w:p w14:paraId="3C6115C8" w14:textId="3D12B83F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(2).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多樣少量訂單</w:t>
      </w:r>
    </w:p>
    <w:p w14:paraId="738D603C" w14:textId="1233219B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(3).短的產品生命週期</w:t>
      </w:r>
    </w:p>
    <w:p w14:paraId="11B1E20C" w14:textId="4E9CED2E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(4).快速回應 (QR; Quick Response)</w:t>
      </w:r>
    </w:p>
    <w:p w14:paraId="7039B0C3" w14:textId="398CFD69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2. 訂單生產型態 (MTS、BTO、MTO、CTO)</w:t>
      </w:r>
    </w:p>
    <w:p w14:paraId="703F10D6" w14:textId="3BA4616D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3. 何謂緊急訂單 (Rush order、Hot order、Hot lot)</w:t>
      </w:r>
    </w:p>
    <w:p w14:paraId="3E75E671" w14:textId="59394C88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4. 緊急訂單型態</w:t>
      </w:r>
    </w:p>
    <w:p w14:paraId="4C164AE7" w14:textId="7543EE8D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(1).常態</w:t>
      </w:r>
    </w:p>
    <w:p w14:paraId="0E444F32" w14:textId="4A238631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(2).非常態</w:t>
      </w:r>
    </w:p>
    <w:p w14:paraId="04B8ED9D" w14:textId="7300A932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5. 如何承接非常態緊急訂單 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生管如何與業務作好產銷協調及答交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</w:p>
    <w:p w14:paraId="45805FCD" w14:textId="599075A8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6. 同時承接多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張急單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如何安排生產排程優先順序 ?</w:t>
      </w:r>
    </w:p>
    <w:p w14:paraId="68E8050D" w14:textId="16086A10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7. 如何承接常態緊急訂單 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生管如何與業務作好產銷協調及答交</w:t>
      </w:r>
    </w:p>
    <w:p w14:paraId="2816ABCD" w14:textId="5BCC4005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8.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面對常態緊急訂單，針對生產線製程和備料方面如何因應：</w:t>
      </w:r>
    </w:p>
    <w:p w14:paraId="08C9966B" w14:textId="5AA4A779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(1).資源重分配</w:t>
      </w:r>
    </w:p>
    <w:p w14:paraId="389C2A2A" w14:textId="79B9B3FB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lastRenderedPageBreak/>
        <w:t>(2).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預留產能</w:t>
      </w:r>
    </w:p>
    <w:p w14:paraId="5A0A55F0" w14:textId="643A9B05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生產流程分析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(Production Flow Analysis)</w:t>
      </w:r>
    </w:p>
    <w:p w14:paraId="598FB95E" w14:textId="3759EBF4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(4).快速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換線換模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(SMED)</w:t>
      </w:r>
    </w:p>
    <w:p w14:paraId="79C73B8A" w14:textId="0FBDC104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(5).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再利用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(Re-use)</w:t>
      </w:r>
    </w:p>
    <w:p w14:paraId="6B4408A7" w14:textId="7DA273F7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(6).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策略性備料</w:t>
      </w:r>
    </w:p>
    <w:p w14:paraId="2C0CE1AF" w14:textId="117A5DCC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9.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如何承接多樣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proofErr w:type="gramEnd"/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生管如何與業務作好產銷協調及答交</w:t>
      </w:r>
    </w:p>
    <w:p w14:paraId="053AC986" w14:textId="5DC6EB97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10.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面對多樣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訂單，針對生產線製程和備料方面如何因應</w:t>
      </w:r>
    </w:p>
    <w:p w14:paraId="3B51D014" w14:textId="49FBDC17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(1).快速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換線換模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(SMED)</w:t>
      </w:r>
    </w:p>
    <w:p w14:paraId="4CA86429" w14:textId="5E37386B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(2).3D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列印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(3D Printing)</w:t>
      </w:r>
    </w:p>
    <w:p w14:paraId="73174B03" w14:textId="077C4774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生產流程分析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(Production Flow Analysis)</w:t>
      </w:r>
    </w:p>
    <w:p w14:paraId="5FA5B54A" w14:textId="45CDD3CE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(4).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再利用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(Re-use)</w:t>
      </w:r>
    </w:p>
    <w:p w14:paraId="7328B3D1" w14:textId="04435530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(5).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策略性備料</w:t>
      </w:r>
    </w:p>
    <w:p w14:paraId="7B875441" w14:textId="2627D3A1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(6).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客製化訂單客戶指定用料，材料控管問題</w:t>
      </w:r>
    </w:p>
    <w:p w14:paraId="11B84138" w14:textId="60EE7C03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(7).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客製化訂單涉及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材料需開模具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治具費用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問題</w:t>
      </w:r>
    </w:p>
    <w:p w14:paraId="64AAC1B5" w14:textId="2DD4F4FA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11.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生管如何作好材料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跟催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proofErr w:type="gramEnd"/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查詢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PR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PO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、委外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WO</w:t>
      </w:r>
    </w:p>
    <w:p w14:paraId="05D617B9" w14:textId="45BAE44B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12.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物管如何作好備料以縮短前置時間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(Lead time)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，增加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兢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爭力</w:t>
      </w:r>
    </w:p>
    <w:p w14:paraId="0158B4F4" w14:textId="7E05F5FD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13.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生管針對緊急訂單、多樣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訂單如何作好生產排程</w:t>
      </w:r>
    </w:p>
    <w:p w14:paraId="4322B694" w14:textId="21EF8D21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14.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生管如何作好生產進度監控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(SFC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Shop Floor Control)</w:t>
      </w:r>
    </w:p>
    <w:p w14:paraId="25C31F9D" w14:textId="0ACDF1AB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(1)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.生產進度監控報表、系統</w:t>
      </w:r>
    </w:p>
    <w:p w14:paraId="49A092CA" w14:textId="19BCF2CF" w:rsidR="00DE2407" w:rsidRPr="00034B24" w:rsidRDefault="00DE2407" w:rsidP="00407D2C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(2).訂單追蹤系統</w:t>
      </w:r>
    </w:p>
    <w:p w14:paraId="302C3789" w14:textId="2431B4BD" w:rsidR="00DE240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15. 生管如何確保訂單準時裝櫃出貨(On time delivery) 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達交</w:t>
      </w:r>
    </w:p>
    <w:p w14:paraId="5A7E964D" w14:textId="51E047DC" w:rsidR="003346A7" w:rsidRPr="00034B24" w:rsidRDefault="00DE2407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16.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實例演練</w:t>
      </w:r>
      <w:proofErr w:type="gramStart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‧</w:t>
      </w:r>
      <w:proofErr w:type="gramEnd"/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結論及綜合研討</w:t>
      </w:r>
    </w:p>
    <w:p w14:paraId="1E916EA4" w14:textId="77777777" w:rsidR="00034B24" w:rsidRDefault="00034B24" w:rsidP="00407D2C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2DCF5FD8" w14:textId="63C93972" w:rsidR="008E101D" w:rsidRPr="00B83BCA" w:rsidRDefault="008E101D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課程講師</w:t>
      </w:r>
      <w:r w:rsidR="00001BC8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="00541974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: </w:t>
      </w:r>
      <w:r w:rsidR="0007045F"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老師</w:t>
      </w:r>
    </w:p>
    <w:p w14:paraId="3FB5A665" w14:textId="50F26BE2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6BD4E21" w14:textId="77777777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</w:t>
      </w:r>
      <w:proofErr w:type="gramStart"/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物料處</w:t>
      </w:r>
      <w:proofErr w:type="gramEnd"/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C685BED" w14:textId="2939D5B4" w:rsidR="001F100E" w:rsidRDefault="002C3581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1F100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788BF5F9" w:rsidR="00F27A27" w:rsidRPr="00F50825" w:rsidRDefault="008E101D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 w:rsidRPr="008E101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  <w:r w:rsidR="00F27A27">
        <w:rPr>
          <w:rFonts w:ascii="微軟正黑體" w:eastAsia="微軟正黑體" w:hAnsi="微軟正黑體" w:hint="eastAsia"/>
          <w:bCs/>
          <w:color w:val="000000"/>
        </w:rPr>
        <w:lastRenderedPageBreak/>
        <w:t>--------------------------------------報名表------------------------------------------</w:t>
      </w:r>
    </w:p>
    <w:p w14:paraId="2643D92F" w14:textId="0100598F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202</w:t>
      </w:r>
      <w:r w:rsidR="000073AF">
        <w:rPr>
          <w:rFonts w:ascii="微軟正黑體" w:eastAsia="微軟正黑體" w:hAnsi="微軟正黑體" w:hint="eastAsia"/>
          <w:bCs/>
          <w:color w:val="0000FF"/>
        </w:rPr>
        <w:t>5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/</w:t>
      </w:r>
      <w:r w:rsidR="000073AF">
        <w:rPr>
          <w:rFonts w:ascii="微軟正黑體" w:eastAsia="微軟正黑體" w:hAnsi="微軟正黑體" w:hint="eastAsia"/>
          <w:bCs/>
          <w:color w:val="0000FF"/>
        </w:rPr>
        <w:t>3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/1</w:t>
      </w:r>
      <w:r w:rsidR="000073AF">
        <w:rPr>
          <w:rFonts w:ascii="微軟正黑體" w:eastAsia="微軟正黑體" w:hAnsi="微軟正黑體" w:hint="eastAsia"/>
          <w:bCs/>
          <w:color w:val="0000FF"/>
        </w:rPr>
        <w:t>8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，週二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22E64A7B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9A2B85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</w:t>
        </w:r>
        <w:r w:rsidR="00176DBD" w:rsidRPr="009A2B85">
          <w:rPr>
            <w:rStyle w:val="a8"/>
            <w:rFonts w:ascii="微軟正黑體" w:eastAsia="微軟正黑體" w:hAnsi="微軟正黑體" w:hint="eastAsia"/>
            <w:bCs/>
            <w:highlight w:val="yellow"/>
          </w:rPr>
          <w:t>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741D8C54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74191A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59BA704F" w:rsidR="00611571" w:rsidRPr="008B7D97" w:rsidRDefault="000073AF" w:rsidP="008E101D">
            <w:pPr>
              <w:snapToGrid w:val="0"/>
              <w:ind w:leftChars="-354" w:left="-850"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proofErr w:type="gramStart"/>
            <w:r w:rsidRPr="000073AF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急單交貨</w:t>
            </w:r>
            <w:proofErr w:type="gramEnd"/>
            <w:r w:rsidRPr="000073AF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及多樣</w:t>
            </w:r>
            <w:proofErr w:type="gramStart"/>
            <w:r w:rsidRPr="000073AF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少量(</w:t>
            </w:r>
            <w:proofErr w:type="gramEnd"/>
            <w:r w:rsidRPr="000073AF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客製化)訂單的生產管理技巧</w:t>
            </w:r>
          </w:p>
        </w:tc>
      </w:tr>
      <w:tr w:rsidR="00611571" w:rsidRPr="008E101D" w14:paraId="49E67553" w14:textId="77777777" w:rsidTr="008B7D97">
        <w:trPr>
          <w:cantSplit/>
          <w:trHeight w:val="669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45BC6BC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8B7D97">
        <w:trPr>
          <w:cantSplit/>
          <w:trHeight w:val="761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3718"/>
        <w:gridCol w:w="4924"/>
      </w:tblGrid>
      <w:tr w:rsidR="00224627" w:rsidRPr="00B24523" w14:paraId="279D8DAC" w14:textId="77777777" w:rsidTr="00433221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718" w:type="dxa"/>
            <w:vAlign w:val="center"/>
          </w:tcPr>
          <w:p w14:paraId="0548F25C" w14:textId="414FC13E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  <w:tc>
          <w:tcPr>
            <w:tcW w:w="4924" w:type="dxa"/>
            <w:vAlign w:val="center"/>
          </w:tcPr>
          <w:p w14:paraId="02A5A452" w14:textId="7DBCCB7B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227903B3" w14:textId="77777777" w:rsidTr="00433221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3718" w:type="dxa"/>
            <w:vAlign w:val="center"/>
          </w:tcPr>
          <w:p w14:paraId="4D530B84" w14:textId="6F61887D" w:rsidR="00224627" w:rsidRPr="00433221" w:rsidRDefault="00433221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 w:rsidR="00624863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8B7D97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  <w:tc>
          <w:tcPr>
            <w:tcW w:w="4924" w:type="dxa"/>
            <w:vAlign w:val="center"/>
          </w:tcPr>
          <w:p w14:paraId="0832DDF0" w14:textId="02B62BF0" w:rsidR="00224627" w:rsidRPr="00433221" w:rsidRDefault="00224627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gridSpan w:val="2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gridSpan w:val="2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3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gridSpan w:val="2"/>
            <w:vAlign w:val="center"/>
          </w:tcPr>
          <w:p w14:paraId="2AF7A890" w14:textId="77777777" w:rsidR="0074191A" w:rsidRPr="0074191A" w:rsidRDefault="0074191A" w:rsidP="0074191A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74191A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7A0A5721" w14:textId="77777777" w:rsidR="0074191A" w:rsidRPr="0074191A" w:rsidRDefault="0074191A" w:rsidP="0074191A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74191A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9BD7D61" w:rsidR="00224627" w:rsidRPr="00B24523" w:rsidRDefault="0074191A" w:rsidP="0074191A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74191A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報帳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每人仍需填一份資料，並加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註團報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285E" w14:textId="77777777" w:rsidR="00D36C3D" w:rsidRDefault="00D36C3D">
      <w:r>
        <w:separator/>
      </w:r>
    </w:p>
  </w:endnote>
  <w:endnote w:type="continuationSeparator" w:id="0">
    <w:p w14:paraId="1572E81A" w14:textId="77777777" w:rsidR="00D36C3D" w:rsidRDefault="00D3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3154" w14:textId="77777777" w:rsidR="00D36C3D" w:rsidRDefault="00D36C3D">
      <w:r>
        <w:separator/>
      </w:r>
    </w:p>
  </w:footnote>
  <w:footnote w:type="continuationSeparator" w:id="0">
    <w:p w14:paraId="616930DE" w14:textId="77777777" w:rsidR="00D36C3D" w:rsidRDefault="00D3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6D8800B4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31FEEA9F">
          <wp:simplePos x="0" y="0"/>
          <wp:positionH relativeFrom="column">
            <wp:posOffset>-33655</wp:posOffset>
          </wp:positionH>
          <wp:positionV relativeFrom="paragraph">
            <wp:posOffset>-45720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4337"/>
    <w:rsid w:val="000073AF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20A1"/>
    <w:rsid w:val="00167D39"/>
    <w:rsid w:val="001727EA"/>
    <w:rsid w:val="00176DBD"/>
    <w:rsid w:val="00184895"/>
    <w:rsid w:val="00193462"/>
    <w:rsid w:val="001946BA"/>
    <w:rsid w:val="001A6B91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21954"/>
    <w:rsid w:val="00527193"/>
    <w:rsid w:val="00527D0C"/>
    <w:rsid w:val="00537E71"/>
    <w:rsid w:val="00541974"/>
    <w:rsid w:val="00547AE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F37BA"/>
    <w:rsid w:val="005F72FB"/>
    <w:rsid w:val="00602920"/>
    <w:rsid w:val="006032CB"/>
    <w:rsid w:val="00611571"/>
    <w:rsid w:val="006120D7"/>
    <w:rsid w:val="00621542"/>
    <w:rsid w:val="00624863"/>
    <w:rsid w:val="006645D9"/>
    <w:rsid w:val="00664EB9"/>
    <w:rsid w:val="006653D0"/>
    <w:rsid w:val="00684BF3"/>
    <w:rsid w:val="00696A70"/>
    <w:rsid w:val="006A076A"/>
    <w:rsid w:val="006A0D7C"/>
    <w:rsid w:val="006A1B60"/>
    <w:rsid w:val="006A3DFF"/>
    <w:rsid w:val="006B0E6B"/>
    <w:rsid w:val="006B315D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134DE"/>
    <w:rsid w:val="007336FF"/>
    <w:rsid w:val="0073495E"/>
    <w:rsid w:val="00735EB7"/>
    <w:rsid w:val="00737DF2"/>
    <w:rsid w:val="007409AD"/>
    <w:rsid w:val="0074191A"/>
    <w:rsid w:val="00742870"/>
    <w:rsid w:val="00744297"/>
    <w:rsid w:val="0075667D"/>
    <w:rsid w:val="0075761D"/>
    <w:rsid w:val="00765621"/>
    <w:rsid w:val="007705DF"/>
    <w:rsid w:val="00771199"/>
    <w:rsid w:val="007714C7"/>
    <w:rsid w:val="00776D3D"/>
    <w:rsid w:val="00777F5C"/>
    <w:rsid w:val="0078082D"/>
    <w:rsid w:val="00781D28"/>
    <w:rsid w:val="00793EF5"/>
    <w:rsid w:val="007972FE"/>
    <w:rsid w:val="007A0767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D55"/>
    <w:rsid w:val="009A0954"/>
    <w:rsid w:val="009A2B85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B2478"/>
    <w:rsid w:val="00BB4BE9"/>
    <w:rsid w:val="00BC3AE3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064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36C3D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D2481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73EA0"/>
    <w:rsid w:val="00E75D28"/>
    <w:rsid w:val="00E811D7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E7F52"/>
    <w:rsid w:val="00EF38C1"/>
    <w:rsid w:val="00EF71AA"/>
    <w:rsid w:val="00F00BEF"/>
    <w:rsid w:val="00F04357"/>
    <w:rsid w:val="00F12A0A"/>
    <w:rsid w:val="00F27A2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D0741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9A2B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2037</Words>
  <Characters>1021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10</cp:revision>
  <cp:lastPrinted>2022-07-15T14:12:00Z</cp:lastPrinted>
  <dcterms:created xsi:type="dcterms:W3CDTF">2024-07-26T08:35:00Z</dcterms:created>
  <dcterms:modified xsi:type="dcterms:W3CDTF">2025-02-08T05:45:00Z</dcterms:modified>
</cp:coreProperties>
</file>