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8F46" w14:textId="738A7F31" w:rsidR="000610E6" w:rsidRPr="003E32C6" w:rsidRDefault="000610E6" w:rsidP="00BB3B55">
      <w:pPr>
        <w:widowControl/>
        <w:tabs>
          <w:tab w:val="left" w:pos="3828"/>
          <w:tab w:val="left" w:pos="7088"/>
        </w:tabs>
        <w:wordWrap w:val="0"/>
        <w:adjustRightInd w:val="0"/>
        <w:snapToGrid w:val="0"/>
        <w:jc w:val="center"/>
        <w:rPr>
          <w:rFonts w:ascii="標楷體" w:eastAsia="標楷體" w:hAnsi="標楷體" w:cs="Arial"/>
          <w:b/>
          <w:color w:val="FF0000"/>
          <w:sz w:val="40"/>
          <w:szCs w:val="40"/>
        </w:rPr>
      </w:pPr>
      <w:r w:rsidRPr="003E32C6">
        <w:rPr>
          <w:rFonts w:ascii="標楷體" w:eastAsia="標楷體" w:hAnsi="標楷體" w:cs="Arial" w:hint="eastAsia"/>
          <w:b/>
          <w:color w:val="FF0000"/>
          <w:sz w:val="40"/>
          <w:szCs w:val="40"/>
        </w:rPr>
        <w:t>場地借用申請單</w:t>
      </w:r>
    </w:p>
    <w:tbl>
      <w:tblPr>
        <w:tblStyle w:val="a8"/>
        <w:tblW w:w="11080" w:type="dxa"/>
        <w:tblInd w:w="-318" w:type="dxa"/>
        <w:tblLook w:val="04A0" w:firstRow="1" w:lastRow="0" w:firstColumn="1" w:lastColumn="0" w:noHBand="0" w:noVBand="1"/>
      </w:tblPr>
      <w:tblGrid>
        <w:gridCol w:w="1505"/>
        <w:gridCol w:w="4037"/>
        <w:gridCol w:w="1833"/>
        <w:gridCol w:w="1833"/>
        <w:gridCol w:w="1872"/>
      </w:tblGrid>
      <w:tr w:rsidR="001D243E" w:rsidRPr="000610E6" w14:paraId="3DDD163C" w14:textId="77777777" w:rsidTr="0088756F">
        <w:tc>
          <w:tcPr>
            <w:tcW w:w="1505" w:type="dxa"/>
            <w:vAlign w:val="center"/>
          </w:tcPr>
          <w:p w14:paraId="2178574F" w14:textId="77777777" w:rsidR="00CB3347" w:rsidRPr="00CB3347" w:rsidRDefault="00CB3347" w:rsidP="000610E6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CB3347">
              <w:rPr>
                <w:rFonts w:ascii="微軟正黑體" w:eastAsia="微軟正黑體" w:hAnsi="微軟正黑體" w:cs="Arial" w:hint="eastAsia"/>
                <w:b/>
                <w:szCs w:val="24"/>
              </w:rPr>
              <w:t>單位名稱</w:t>
            </w:r>
          </w:p>
        </w:tc>
        <w:tc>
          <w:tcPr>
            <w:tcW w:w="4037" w:type="dxa"/>
            <w:vAlign w:val="center"/>
          </w:tcPr>
          <w:p w14:paraId="20BA343D" w14:textId="77777777" w:rsidR="00CB3347" w:rsidRPr="000610E6" w:rsidRDefault="00CB3347" w:rsidP="000610E6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272C707" w14:textId="77777777" w:rsidR="00CB3347" w:rsidRPr="00CB3347" w:rsidRDefault="00BB3B55" w:rsidP="00832F55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活動名稱</w:t>
            </w:r>
          </w:p>
        </w:tc>
        <w:tc>
          <w:tcPr>
            <w:tcW w:w="3705" w:type="dxa"/>
            <w:gridSpan w:val="2"/>
            <w:vAlign w:val="center"/>
          </w:tcPr>
          <w:p w14:paraId="284A1A3B" w14:textId="77777777" w:rsidR="00CB3347" w:rsidRPr="000610E6" w:rsidRDefault="00CB3347" w:rsidP="000610E6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1D243E" w:rsidRPr="000610E6" w14:paraId="130F8B2B" w14:textId="77777777" w:rsidTr="0088756F">
        <w:tc>
          <w:tcPr>
            <w:tcW w:w="1505" w:type="dxa"/>
            <w:vAlign w:val="center"/>
          </w:tcPr>
          <w:p w14:paraId="65AADC9A" w14:textId="77777777" w:rsidR="00BB3B55" w:rsidRPr="00CB3347" w:rsidRDefault="00BB3B55" w:rsidP="00CB3347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CB3347">
              <w:rPr>
                <w:rFonts w:ascii="微軟正黑體" w:eastAsia="微軟正黑體" w:hAnsi="微軟正黑體" w:cs="Arial" w:hint="eastAsia"/>
                <w:b/>
                <w:szCs w:val="24"/>
              </w:rPr>
              <w:t>單位地址</w:t>
            </w:r>
          </w:p>
        </w:tc>
        <w:tc>
          <w:tcPr>
            <w:tcW w:w="4037" w:type="dxa"/>
            <w:vAlign w:val="center"/>
          </w:tcPr>
          <w:p w14:paraId="66DDF3DB" w14:textId="77777777" w:rsidR="00BB3B55" w:rsidRPr="000610E6" w:rsidRDefault="00BB3B55" w:rsidP="000610E6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BE118AF" w14:textId="77777777" w:rsidR="00BB3B55" w:rsidRPr="00CB3347" w:rsidRDefault="00BB3B55" w:rsidP="00A90A6D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CB3347">
              <w:rPr>
                <w:rFonts w:ascii="微軟正黑體" w:eastAsia="微軟正黑體" w:hAnsi="微軟正黑體" w:cs="Arial" w:hint="eastAsia"/>
                <w:b/>
                <w:szCs w:val="24"/>
              </w:rPr>
              <w:t>聯絡人</w:t>
            </w:r>
          </w:p>
        </w:tc>
        <w:tc>
          <w:tcPr>
            <w:tcW w:w="3705" w:type="dxa"/>
            <w:gridSpan w:val="2"/>
            <w:vAlign w:val="center"/>
          </w:tcPr>
          <w:p w14:paraId="357CE2A4" w14:textId="77777777" w:rsidR="00BB3B55" w:rsidRPr="000610E6" w:rsidRDefault="00BB3B55" w:rsidP="00BB3B55">
            <w:pPr>
              <w:widowControl/>
              <w:tabs>
                <w:tab w:val="left" w:pos="2755"/>
              </w:tabs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1D243E" w:rsidRPr="000610E6" w14:paraId="43E7B820" w14:textId="77777777" w:rsidTr="0088756F">
        <w:tc>
          <w:tcPr>
            <w:tcW w:w="1505" w:type="dxa"/>
            <w:vAlign w:val="center"/>
          </w:tcPr>
          <w:p w14:paraId="565A9F13" w14:textId="77777777" w:rsidR="00BB3B55" w:rsidRPr="00CB3347" w:rsidRDefault="00BB3B55" w:rsidP="00375C4E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CB3347">
              <w:rPr>
                <w:rFonts w:ascii="微軟正黑體" w:eastAsia="微軟正黑體" w:hAnsi="微軟正黑體" w:cs="Arial" w:hint="eastAsia"/>
                <w:b/>
                <w:szCs w:val="24"/>
              </w:rPr>
              <w:t>統一編號</w:t>
            </w:r>
          </w:p>
        </w:tc>
        <w:tc>
          <w:tcPr>
            <w:tcW w:w="4037" w:type="dxa"/>
            <w:vAlign w:val="center"/>
          </w:tcPr>
          <w:p w14:paraId="6D958D6B" w14:textId="77777777" w:rsidR="00BB3B55" w:rsidRPr="000610E6" w:rsidRDefault="00BB3B55" w:rsidP="00375C4E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D5F22D5" w14:textId="77777777" w:rsidR="00BB3B55" w:rsidRPr="00CB3347" w:rsidRDefault="00BB3B55" w:rsidP="00A90A6D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CB3347">
              <w:rPr>
                <w:rFonts w:ascii="微軟正黑體" w:eastAsia="微軟正黑體" w:hAnsi="微軟正黑體" w:cs="Arial" w:hint="eastAsia"/>
                <w:b/>
                <w:szCs w:val="24"/>
              </w:rPr>
              <w:t>聯絡電話</w:t>
            </w:r>
          </w:p>
        </w:tc>
        <w:tc>
          <w:tcPr>
            <w:tcW w:w="3705" w:type="dxa"/>
            <w:gridSpan w:val="2"/>
            <w:vAlign w:val="center"/>
          </w:tcPr>
          <w:p w14:paraId="65C7FAA7" w14:textId="77777777" w:rsidR="00BB3B55" w:rsidRPr="000610E6" w:rsidRDefault="00BB3B55" w:rsidP="000610E6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1D243E" w:rsidRPr="000610E6" w14:paraId="6E454956" w14:textId="77777777" w:rsidTr="0088756F">
        <w:tc>
          <w:tcPr>
            <w:tcW w:w="1505" w:type="dxa"/>
            <w:vAlign w:val="center"/>
          </w:tcPr>
          <w:p w14:paraId="2B8F8D33" w14:textId="77777777" w:rsidR="00BB3B55" w:rsidRPr="00CB3347" w:rsidRDefault="00BB3B55" w:rsidP="00375C4E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CB3347">
              <w:rPr>
                <w:rFonts w:ascii="微軟正黑體" w:eastAsia="微軟正黑體" w:hAnsi="微軟正黑體" w:cs="Arial" w:hint="eastAsia"/>
                <w:b/>
                <w:szCs w:val="24"/>
              </w:rPr>
              <w:t>發票開立</w:t>
            </w:r>
          </w:p>
        </w:tc>
        <w:tc>
          <w:tcPr>
            <w:tcW w:w="4037" w:type="dxa"/>
            <w:vAlign w:val="center"/>
          </w:tcPr>
          <w:p w14:paraId="3D28B4BF" w14:textId="77777777" w:rsidR="00BB3B55" w:rsidRPr="000610E6" w:rsidRDefault="00774381" w:rsidP="00375C4E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780442">
              <w:rPr>
                <w:rFonts w:hint="eastAsia"/>
              </w:rPr>
              <w:t>□</w:t>
            </w:r>
            <w:r w:rsidR="00BB3B55" w:rsidRPr="000610E6">
              <w:rPr>
                <w:rFonts w:ascii="微軟正黑體" w:eastAsia="微軟正黑體" w:hAnsi="微軟正黑體" w:cs="Arial" w:hint="eastAsia"/>
                <w:szCs w:val="24"/>
              </w:rPr>
              <w:t xml:space="preserve">二聯式  </w:t>
            </w:r>
            <w:r w:rsidRPr="00780442">
              <w:rPr>
                <w:rFonts w:hint="eastAsia"/>
              </w:rPr>
              <w:t>□</w:t>
            </w:r>
            <w:r w:rsidR="00BB3B55" w:rsidRPr="000610E6">
              <w:rPr>
                <w:rFonts w:ascii="微軟正黑體" w:eastAsia="微軟正黑體" w:hAnsi="微軟正黑體" w:cs="Arial" w:hint="eastAsia"/>
                <w:szCs w:val="24"/>
              </w:rPr>
              <w:t>三聯式</w:t>
            </w:r>
          </w:p>
        </w:tc>
        <w:tc>
          <w:tcPr>
            <w:tcW w:w="1833" w:type="dxa"/>
            <w:vAlign w:val="center"/>
          </w:tcPr>
          <w:p w14:paraId="5DAAC758" w14:textId="77777777" w:rsidR="00BB3B55" w:rsidRPr="00CB3347" w:rsidRDefault="00BB3B55" w:rsidP="00A90A6D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CB3347">
              <w:rPr>
                <w:rFonts w:ascii="微軟正黑體" w:eastAsia="微軟正黑體" w:hAnsi="微軟正黑體" w:cs="Arial" w:hint="eastAsia"/>
                <w:b/>
                <w:szCs w:val="24"/>
              </w:rPr>
              <w:t>聯絡信箱</w:t>
            </w:r>
          </w:p>
        </w:tc>
        <w:tc>
          <w:tcPr>
            <w:tcW w:w="3705" w:type="dxa"/>
            <w:gridSpan w:val="2"/>
            <w:vAlign w:val="center"/>
          </w:tcPr>
          <w:p w14:paraId="7BAE7181" w14:textId="77777777" w:rsidR="00BB3B55" w:rsidRPr="000610E6" w:rsidRDefault="00BB3B55" w:rsidP="000610E6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BB3B55" w:rsidRPr="000610E6" w14:paraId="001254DC" w14:textId="77777777" w:rsidTr="0088756F">
        <w:tc>
          <w:tcPr>
            <w:tcW w:w="1505" w:type="dxa"/>
            <w:vAlign w:val="center"/>
          </w:tcPr>
          <w:p w14:paraId="731B6299" w14:textId="77777777" w:rsidR="00BB3B55" w:rsidRPr="000610E6" w:rsidRDefault="00E64C40" w:rsidP="00BB3B55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選擇</w:t>
            </w:r>
            <w:r w:rsidR="00BB3B55">
              <w:rPr>
                <w:rFonts w:ascii="微軟正黑體" w:eastAsia="微軟正黑體" w:hAnsi="微軟正黑體" w:cs="Arial" w:hint="eastAsia"/>
                <w:b/>
                <w:szCs w:val="24"/>
              </w:rPr>
              <w:t>時間</w:t>
            </w:r>
          </w:p>
        </w:tc>
        <w:tc>
          <w:tcPr>
            <w:tcW w:w="9575" w:type="dxa"/>
            <w:gridSpan w:val="4"/>
            <w:vAlign w:val="center"/>
          </w:tcPr>
          <w:p w14:paraId="7CA2793F" w14:textId="77777777" w:rsidR="00BB3B55" w:rsidRPr="000610E6" w:rsidRDefault="00BB3B55" w:rsidP="00BB3B55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___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年_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__月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___日(星期__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_) 至 _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__年_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__月_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__日(星期_</w:t>
            </w:r>
            <w:r w:rsidR="00774381">
              <w:rPr>
                <w:rFonts w:ascii="微軟正黑體" w:eastAsia="微軟正黑體" w:hAnsi="微軟正黑體" w:cs="Arial" w:hint="eastAsia"/>
                <w:szCs w:val="24"/>
              </w:rPr>
              <w:t>_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__)</w:t>
            </w:r>
          </w:p>
        </w:tc>
      </w:tr>
      <w:tr w:rsidR="00CA2F49" w:rsidRPr="000610E6" w14:paraId="048E6CF5" w14:textId="77777777" w:rsidTr="00CA2F49">
        <w:trPr>
          <w:trHeight w:val="70"/>
        </w:trPr>
        <w:tc>
          <w:tcPr>
            <w:tcW w:w="11080" w:type="dxa"/>
            <w:gridSpan w:val="5"/>
            <w:vAlign w:val="center"/>
          </w:tcPr>
          <w:p w14:paraId="5A4E2FD9" w14:textId="77777777" w:rsidR="00CA2F49" w:rsidRDefault="00CA2F49" w:rsidP="00CA2F49">
            <w:pPr>
              <w:widowControl/>
              <w:tabs>
                <w:tab w:val="left" w:pos="2755"/>
              </w:tabs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1D243E" w:rsidRPr="000610E6" w14:paraId="698202E9" w14:textId="77777777" w:rsidTr="0088756F">
        <w:trPr>
          <w:trHeight w:val="135"/>
        </w:trPr>
        <w:tc>
          <w:tcPr>
            <w:tcW w:w="1505" w:type="dxa"/>
            <w:vMerge w:val="restart"/>
            <w:vAlign w:val="center"/>
          </w:tcPr>
          <w:p w14:paraId="66F69AF0" w14:textId="77777777" w:rsidR="0064769F" w:rsidRPr="0064769F" w:rsidRDefault="0064769F" w:rsidP="0064769F">
            <w:pPr>
              <w:jc w:val="center"/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選擇</w:t>
            </w:r>
            <w:r w:rsidRPr="00F85388">
              <w:rPr>
                <w:rFonts w:ascii="微軟正黑體" w:eastAsia="微軟正黑體" w:hAnsi="微軟正黑體" w:cs="Arial" w:hint="eastAsia"/>
                <w:b/>
                <w:szCs w:val="24"/>
              </w:rPr>
              <w:t>場地</w:t>
            </w:r>
          </w:p>
        </w:tc>
        <w:tc>
          <w:tcPr>
            <w:tcW w:w="4037" w:type="dxa"/>
            <w:vAlign w:val="center"/>
          </w:tcPr>
          <w:p w14:paraId="1DA2E246" w14:textId="0A33E0D5" w:rsidR="001D243E" w:rsidRPr="0064769F" w:rsidRDefault="009A5593" w:rsidP="0064769F">
            <w:pPr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/>
                <w:noProof/>
                <w:szCs w:val="24"/>
              </w:rPr>
              <w:drawing>
                <wp:inline distT="0" distB="0" distL="0" distR="0" wp14:anchorId="281F5420" wp14:editId="6EA5BBCF">
                  <wp:extent cx="2400300" cy="1801153"/>
                  <wp:effectExtent l="0" t="0" r="0" b="8890"/>
                  <wp:docPr id="190889792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897925" name="圖片 19088979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617" cy="1804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14:paraId="0CCF5F4A" w14:textId="77777777" w:rsidR="0064769F" w:rsidRDefault="0064769F" w:rsidP="00807644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時段一</w:t>
            </w:r>
          </w:p>
          <w:p w14:paraId="0A8754C8" w14:textId="77777777" w:rsidR="0064769F" w:rsidRDefault="0064769F" w:rsidP="00807644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08</w:t>
            </w:r>
            <w:r w:rsidRPr="004A62AC">
              <w:rPr>
                <w:rFonts w:ascii="微軟正黑體" w:eastAsia="微軟正黑體" w:hAnsi="微軟正黑體" w:cs="Arial"/>
                <w:szCs w:val="24"/>
              </w:rPr>
              <w:t>:</w:t>
            </w: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0</w:t>
            </w:r>
            <w:r w:rsidRPr="004A62AC">
              <w:rPr>
                <w:rFonts w:ascii="微軟正黑體" w:eastAsia="微軟正黑體" w:hAnsi="微軟正黑體" w:cs="Arial"/>
                <w:szCs w:val="24"/>
              </w:rPr>
              <w:t>0-12:00</w:t>
            </w:r>
          </w:p>
        </w:tc>
        <w:tc>
          <w:tcPr>
            <w:tcW w:w="1833" w:type="dxa"/>
            <w:vAlign w:val="center"/>
          </w:tcPr>
          <w:p w14:paraId="04CC274B" w14:textId="77777777" w:rsidR="0064769F" w:rsidRDefault="0064769F" w:rsidP="00807644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時段二</w:t>
            </w:r>
          </w:p>
          <w:p w14:paraId="270C2949" w14:textId="77777777" w:rsidR="0064769F" w:rsidRPr="000610E6" w:rsidRDefault="0064769F" w:rsidP="00807644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A62AC">
              <w:rPr>
                <w:rFonts w:ascii="微軟正黑體" w:eastAsia="微軟正黑體" w:hAnsi="微軟正黑體" w:cs="Arial"/>
                <w:szCs w:val="24"/>
              </w:rPr>
              <w:t>13:</w:t>
            </w: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0</w:t>
            </w:r>
            <w:r w:rsidRPr="004A62AC">
              <w:rPr>
                <w:rFonts w:ascii="微軟正黑體" w:eastAsia="微軟正黑體" w:hAnsi="微軟正黑體" w:cs="Arial"/>
                <w:szCs w:val="24"/>
              </w:rPr>
              <w:t>0-1</w:t>
            </w: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7</w:t>
            </w:r>
            <w:r>
              <w:rPr>
                <w:rFonts w:ascii="微軟正黑體" w:eastAsia="微軟正黑體" w:hAnsi="微軟正黑體" w:cs="Arial"/>
                <w:szCs w:val="24"/>
              </w:rPr>
              <w:t>:0</w:t>
            </w:r>
            <w:r w:rsidRPr="004A62AC">
              <w:rPr>
                <w:rFonts w:ascii="微軟正黑體" w:eastAsia="微軟正黑體" w:hAnsi="微軟正黑體" w:cs="Arial"/>
                <w:szCs w:val="24"/>
              </w:rPr>
              <w:t>0</w:t>
            </w:r>
          </w:p>
        </w:tc>
        <w:tc>
          <w:tcPr>
            <w:tcW w:w="1872" w:type="dxa"/>
            <w:vAlign w:val="center"/>
          </w:tcPr>
          <w:p w14:paraId="1898A279" w14:textId="77777777" w:rsidR="0064769F" w:rsidRDefault="0064769F" w:rsidP="00807644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時段三</w:t>
            </w:r>
          </w:p>
          <w:p w14:paraId="329DC457" w14:textId="77777777" w:rsidR="0064769F" w:rsidRPr="000610E6" w:rsidRDefault="0064769F" w:rsidP="00807644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A62AC">
              <w:rPr>
                <w:rFonts w:ascii="微軟正黑體" w:eastAsia="微軟正黑體" w:hAnsi="微軟正黑體" w:cs="Arial"/>
                <w:szCs w:val="24"/>
              </w:rPr>
              <w:t>1</w:t>
            </w: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8</w:t>
            </w:r>
            <w:r w:rsidRPr="004A62AC">
              <w:rPr>
                <w:rFonts w:ascii="微軟正黑體" w:eastAsia="微軟正黑體" w:hAnsi="微軟正黑體" w:cs="Arial"/>
                <w:szCs w:val="24"/>
              </w:rPr>
              <w:t>:00-</w:t>
            </w:r>
            <w:r w:rsidRPr="004A62AC">
              <w:rPr>
                <w:rFonts w:ascii="微軟正黑體" w:eastAsia="微軟正黑體" w:hAnsi="微軟正黑體" w:cs="Arial" w:hint="eastAsia"/>
                <w:szCs w:val="24"/>
              </w:rPr>
              <w:t>22:00</w:t>
            </w:r>
          </w:p>
        </w:tc>
      </w:tr>
      <w:tr w:rsidR="001D243E" w:rsidRPr="000610E6" w14:paraId="7698480E" w14:textId="77777777" w:rsidTr="0088756F">
        <w:trPr>
          <w:trHeight w:val="521"/>
        </w:trPr>
        <w:tc>
          <w:tcPr>
            <w:tcW w:w="1505" w:type="dxa"/>
            <w:vMerge/>
            <w:vAlign w:val="center"/>
          </w:tcPr>
          <w:p w14:paraId="3BB6A586" w14:textId="77777777" w:rsidR="0064769F" w:rsidRPr="0064769F" w:rsidRDefault="0064769F" w:rsidP="0064769F">
            <w:pPr>
              <w:jc w:val="center"/>
              <w:rPr>
                <w:rFonts w:asciiTheme="minorEastAsia" w:eastAsiaTheme="minorEastAsia" w:hAnsiTheme="minorEastAsia" w:cs="Arial"/>
                <w:szCs w:val="24"/>
              </w:rPr>
            </w:pPr>
          </w:p>
        </w:tc>
        <w:tc>
          <w:tcPr>
            <w:tcW w:w="4037" w:type="dxa"/>
            <w:vAlign w:val="center"/>
          </w:tcPr>
          <w:p w14:paraId="68F8C956" w14:textId="242E8718" w:rsidR="0064769F" w:rsidRPr="004A62AC" w:rsidRDefault="0064769F" w:rsidP="00C9304D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六樓教室(可容納</w:t>
            </w:r>
            <w:r w:rsidR="009A5593">
              <w:rPr>
                <w:rFonts w:ascii="微軟正黑體" w:eastAsia="微軟正黑體" w:hAnsi="微軟正黑體" w:cs="Arial" w:hint="eastAsia"/>
                <w:szCs w:val="24"/>
              </w:rPr>
              <w:t>1</w:t>
            </w:r>
            <w:r w:rsidR="00132934">
              <w:rPr>
                <w:rFonts w:ascii="微軟正黑體" w:eastAsia="微軟正黑體" w:hAnsi="微軟正黑體" w:cs="Arial" w:hint="eastAsia"/>
                <w:szCs w:val="24"/>
              </w:rPr>
              <w:t>8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人)</w:t>
            </w:r>
          </w:p>
        </w:tc>
        <w:tc>
          <w:tcPr>
            <w:tcW w:w="1833" w:type="dxa"/>
            <w:vAlign w:val="center"/>
          </w:tcPr>
          <w:p w14:paraId="2B50E945" w14:textId="0B8B3A87" w:rsidR="0064769F" w:rsidRPr="00774381" w:rsidRDefault="0064769F" w:rsidP="0064769F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64C40">
              <w:rPr>
                <w:rFonts w:asciiTheme="minorEastAsia" w:eastAsiaTheme="minorEastAsia" w:hAnsiTheme="minorEastAsia" w:cs="Arial" w:hint="eastAsia"/>
                <w:szCs w:val="24"/>
              </w:rPr>
              <w:t>□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NT$</w:t>
            </w:r>
            <w:r w:rsidR="009A5593">
              <w:rPr>
                <w:rFonts w:ascii="微軟正黑體" w:eastAsia="微軟正黑體" w:hAnsi="微軟正黑體" w:cs="Arial" w:hint="eastAsia"/>
                <w:szCs w:val="24"/>
              </w:rPr>
              <w:t>3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500</w:t>
            </w:r>
          </w:p>
        </w:tc>
        <w:tc>
          <w:tcPr>
            <w:tcW w:w="1833" w:type="dxa"/>
            <w:vAlign w:val="center"/>
          </w:tcPr>
          <w:p w14:paraId="5A11CDA9" w14:textId="5DDDD86B" w:rsidR="0064769F" w:rsidRPr="00E64C40" w:rsidRDefault="0064769F" w:rsidP="0064769F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64C40">
              <w:rPr>
                <w:rFonts w:asciiTheme="minorEastAsia" w:eastAsiaTheme="minorEastAsia" w:hAnsiTheme="minorEastAsia" w:cs="Arial" w:hint="eastAsia"/>
                <w:szCs w:val="24"/>
              </w:rPr>
              <w:t>□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NT$</w:t>
            </w:r>
            <w:r w:rsidR="009A5593">
              <w:rPr>
                <w:rFonts w:ascii="微軟正黑體" w:eastAsia="微軟正黑體" w:hAnsi="微軟正黑體" w:cs="Arial" w:hint="eastAsia"/>
                <w:szCs w:val="24"/>
              </w:rPr>
              <w:t>3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500</w:t>
            </w:r>
          </w:p>
        </w:tc>
        <w:tc>
          <w:tcPr>
            <w:tcW w:w="1872" w:type="dxa"/>
            <w:vAlign w:val="center"/>
          </w:tcPr>
          <w:p w14:paraId="780BC52D" w14:textId="69EC2AB0" w:rsidR="0064769F" w:rsidRPr="00E64C40" w:rsidRDefault="0064769F" w:rsidP="0064769F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64C40">
              <w:rPr>
                <w:rFonts w:asciiTheme="minorEastAsia" w:eastAsiaTheme="minorEastAsia" w:hAnsiTheme="minorEastAsia" w:cs="Arial" w:hint="eastAsia"/>
                <w:szCs w:val="24"/>
              </w:rPr>
              <w:t>□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NT$</w:t>
            </w:r>
            <w:r w:rsidR="009A5593">
              <w:rPr>
                <w:rFonts w:ascii="微軟正黑體" w:eastAsia="微軟正黑體" w:hAnsi="微軟正黑體" w:cs="Arial" w:hint="eastAsia"/>
                <w:szCs w:val="24"/>
              </w:rPr>
              <w:t>3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500</w:t>
            </w:r>
          </w:p>
        </w:tc>
      </w:tr>
      <w:tr w:rsidR="00FF5DB8" w:rsidRPr="000610E6" w14:paraId="17B4FF2B" w14:textId="77777777" w:rsidTr="0088756F">
        <w:trPr>
          <w:trHeight w:val="70"/>
        </w:trPr>
        <w:tc>
          <w:tcPr>
            <w:tcW w:w="1505" w:type="dxa"/>
            <w:vAlign w:val="center"/>
          </w:tcPr>
          <w:p w14:paraId="7B69D2F5" w14:textId="77777777" w:rsidR="00FF5DB8" w:rsidRPr="0064769F" w:rsidRDefault="00FF5DB8" w:rsidP="0084748A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4769F">
              <w:rPr>
                <w:rFonts w:ascii="微軟正黑體" w:eastAsia="微軟正黑體" w:hAnsi="微軟正黑體" w:cs="Arial" w:hint="eastAsia"/>
                <w:b/>
                <w:szCs w:val="24"/>
              </w:rPr>
              <w:t>選擇器材</w:t>
            </w:r>
          </w:p>
        </w:tc>
        <w:tc>
          <w:tcPr>
            <w:tcW w:w="9575" w:type="dxa"/>
            <w:gridSpan w:val="4"/>
            <w:vAlign w:val="center"/>
          </w:tcPr>
          <w:p w14:paraId="04ADB993" w14:textId="100FDF60" w:rsidR="00FF5DB8" w:rsidRPr="00E64C40" w:rsidRDefault="00FF5DB8" w:rsidP="0084748A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FF5DB8">
              <w:rPr>
                <w:rFonts w:asciiTheme="minorEastAsia" w:eastAsiaTheme="minorEastAsia" w:hAnsiTheme="minorEastAsia" w:cs="Arial" w:hint="eastAsia"/>
                <w:szCs w:val="24"/>
              </w:rPr>
              <w:t>□投影機 □白板、白板筆</w:t>
            </w:r>
            <w:r w:rsidRPr="00FF5DB8">
              <w:rPr>
                <w:rFonts w:asciiTheme="minorEastAsia" w:eastAsiaTheme="minorEastAsia" w:hAnsiTheme="minorEastAsia" w:cs="Arial" w:hint="eastAsia"/>
                <w:szCs w:val="24"/>
              </w:rPr>
              <w:tab/>
              <w:t>□無線網路</w:t>
            </w:r>
            <w:r w:rsidRPr="00FF5DB8">
              <w:rPr>
                <w:rFonts w:asciiTheme="minorEastAsia" w:eastAsiaTheme="minorEastAsia" w:hAnsiTheme="minorEastAsia" w:cs="Arial" w:hint="eastAsia"/>
                <w:szCs w:val="24"/>
              </w:rPr>
              <w:tab/>
              <w:t>□其他需求</w:t>
            </w:r>
          </w:p>
        </w:tc>
      </w:tr>
      <w:tr w:rsidR="0084748A" w:rsidRPr="000610E6" w14:paraId="45F9633B" w14:textId="77777777" w:rsidTr="00CA2F49">
        <w:trPr>
          <w:trHeight w:val="342"/>
        </w:trPr>
        <w:tc>
          <w:tcPr>
            <w:tcW w:w="11080" w:type="dxa"/>
            <w:gridSpan w:val="5"/>
            <w:vAlign w:val="center"/>
          </w:tcPr>
          <w:p w14:paraId="15ADC208" w14:textId="77777777" w:rsidR="0084748A" w:rsidRPr="00CA2F49" w:rsidRDefault="0084748A" w:rsidP="0084748A">
            <w:pPr>
              <w:widowControl/>
              <w:tabs>
                <w:tab w:val="left" w:pos="2755"/>
              </w:tabs>
              <w:adjustRightInd w:val="0"/>
              <w:snapToGrid w:val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84748A" w:rsidRPr="000610E6" w14:paraId="0D729539" w14:textId="77777777" w:rsidTr="0088756F">
        <w:trPr>
          <w:trHeight w:val="70"/>
        </w:trPr>
        <w:tc>
          <w:tcPr>
            <w:tcW w:w="1505" w:type="dxa"/>
            <w:vMerge w:val="restart"/>
            <w:vAlign w:val="center"/>
          </w:tcPr>
          <w:p w14:paraId="0B609C5D" w14:textId="77777777" w:rsidR="0084748A" w:rsidRPr="0064769F" w:rsidRDefault="0084748A" w:rsidP="0084748A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影印服務</w:t>
            </w:r>
          </w:p>
        </w:tc>
        <w:tc>
          <w:tcPr>
            <w:tcW w:w="9575" w:type="dxa"/>
            <w:gridSpan w:val="4"/>
            <w:vAlign w:val="center"/>
          </w:tcPr>
          <w:p w14:paraId="145B4BAB" w14:textId="1A5E6107" w:rsidR="0084748A" w:rsidRPr="00CA2F49" w:rsidRDefault="0084748A" w:rsidP="0084748A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A2F49">
              <w:rPr>
                <w:rFonts w:ascii="微軟正黑體" w:eastAsia="微軟正黑體" w:hAnsi="微軟正黑體" w:cs="Arial" w:hint="eastAsia"/>
                <w:szCs w:val="24"/>
              </w:rPr>
              <w:t>黑白A4影印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Pr="00CA2F49">
              <w:rPr>
                <w:rFonts w:ascii="微軟正黑體" w:eastAsia="微軟正黑體" w:hAnsi="微軟正黑體" w:cs="Arial" w:hint="eastAsia"/>
                <w:szCs w:val="24"/>
              </w:rPr>
              <w:t>每張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NT$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="00FF5DB8">
              <w:rPr>
                <w:rFonts w:ascii="微軟正黑體" w:eastAsia="微軟正黑體" w:hAnsi="微軟正黑體" w:cs="Arial" w:hint="eastAsia"/>
                <w:szCs w:val="24"/>
              </w:rPr>
              <w:t>2</w:t>
            </w:r>
          </w:p>
        </w:tc>
      </w:tr>
      <w:tr w:rsidR="0084748A" w:rsidRPr="000610E6" w14:paraId="0F7B97B0" w14:textId="77777777" w:rsidTr="0088756F">
        <w:trPr>
          <w:trHeight w:val="70"/>
        </w:trPr>
        <w:tc>
          <w:tcPr>
            <w:tcW w:w="1505" w:type="dxa"/>
            <w:vMerge/>
            <w:vAlign w:val="center"/>
          </w:tcPr>
          <w:p w14:paraId="7FD364B9" w14:textId="77777777" w:rsidR="0084748A" w:rsidRDefault="0084748A" w:rsidP="0084748A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</w:p>
        </w:tc>
        <w:tc>
          <w:tcPr>
            <w:tcW w:w="9575" w:type="dxa"/>
            <w:gridSpan w:val="4"/>
            <w:vAlign w:val="center"/>
          </w:tcPr>
          <w:p w14:paraId="6BCC162C" w14:textId="77777777" w:rsidR="0084748A" w:rsidRPr="00CA2F49" w:rsidRDefault="0084748A" w:rsidP="0084748A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 xml:space="preserve">彩色A4影印 </w:t>
            </w:r>
            <w:r w:rsidRPr="00CA2F49">
              <w:rPr>
                <w:rFonts w:ascii="微軟正黑體" w:eastAsia="微軟正黑體" w:hAnsi="微軟正黑體" w:cs="Arial" w:hint="eastAsia"/>
                <w:szCs w:val="24"/>
              </w:rPr>
              <w:t>每張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NT$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10</w:t>
            </w:r>
          </w:p>
        </w:tc>
      </w:tr>
      <w:tr w:rsidR="0084748A" w:rsidRPr="000610E6" w14:paraId="6AB9587B" w14:textId="77777777" w:rsidTr="0088756F">
        <w:trPr>
          <w:trHeight w:val="70"/>
        </w:trPr>
        <w:tc>
          <w:tcPr>
            <w:tcW w:w="1505" w:type="dxa"/>
            <w:vMerge/>
            <w:vAlign w:val="center"/>
          </w:tcPr>
          <w:p w14:paraId="1376FE9A" w14:textId="77777777" w:rsidR="0084748A" w:rsidRDefault="0084748A" w:rsidP="0084748A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</w:p>
        </w:tc>
        <w:tc>
          <w:tcPr>
            <w:tcW w:w="9575" w:type="dxa"/>
            <w:gridSpan w:val="4"/>
            <w:vAlign w:val="center"/>
          </w:tcPr>
          <w:p w14:paraId="57120E3F" w14:textId="77777777" w:rsidR="0084748A" w:rsidRDefault="0084748A" w:rsidP="0084748A">
            <w:pPr>
              <w:widowControl/>
              <w:tabs>
                <w:tab w:val="left" w:pos="2755"/>
              </w:tabs>
              <w:wordWrap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CA2F49">
              <w:rPr>
                <w:rFonts w:ascii="微軟正黑體" w:eastAsia="微軟正黑體" w:hAnsi="微軟正黑體" w:cs="Arial" w:hint="eastAsia"/>
                <w:szCs w:val="24"/>
              </w:rPr>
              <w:t>黑白A4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傳真</w:t>
            </w:r>
            <w:r w:rsidRPr="00CA2F49">
              <w:rPr>
                <w:rFonts w:ascii="微軟正黑體" w:eastAsia="微軟正黑體" w:hAnsi="微軟正黑體" w:cs="Arial" w:hint="eastAsia"/>
                <w:szCs w:val="24"/>
              </w:rPr>
              <w:t xml:space="preserve"> 每張</w:t>
            </w:r>
            <w:r w:rsidRPr="00774381">
              <w:rPr>
                <w:rFonts w:ascii="微軟正黑體" w:eastAsia="微軟正黑體" w:hAnsi="微軟正黑體" w:cs="Arial" w:hint="eastAsia"/>
                <w:szCs w:val="24"/>
              </w:rPr>
              <w:t>NT$</w:t>
            </w:r>
            <w:r>
              <w:rPr>
                <w:rFonts w:ascii="微軟正黑體" w:eastAsia="微軟正黑體" w:hAnsi="微軟正黑體" w:cs="Arial" w:hint="eastAsia"/>
                <w:szCs w:val="24"/>
              </w:rPr>
              <w:t>20</w:t>
            </w:r>
          </w:p>
        </w:tc>
      </w:tr>
      <w:tr w:rsidR="0084748A" w:rsidRPr="000610E6" w14:paraId="684F50F0" w14:textId="77777777" w:rsidTr="00672162">
        <w:trPr>
          <w:trHeight w:val="70"/>
        </w:trPr>
        <w:tc>
          <w:tcPr>
            <w:tcW w:w="11080" w:type="dxa"/>
            <w:gridSpan w:val="5"/>
            <w:vAlign w:val="center"/>
          </w:tcPr>
          <w:p w14:paraId="63845F77" w14:textId="77777777" w:rsidR="0084748A" w:rsidRPr="00A74FA5" w:rsidRDefault="0084748A" w:rsidP="0084748A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748A" w:rsidRPr="000610E6" w14:paraId="36423520" w14:textId="77777777" w:rsidTr="0088756F">
        <w:trPr>
          <w:trHeight w:val="70"/>
        </w:trPr>
        <w:tc>
          <w:tcPr>
            <w:tcW w:w="1505" w:type="dxa"/>
            <w:vAlign w:val="center"/>
          </w:tcPr>
          <w:p w14:paraId="45E0F8EE" w14:textId="77777777" w:rsidR="0084748A" w:rsidRPr="0064769F" w:rsidRDefault="0084748A" w:rsidP="0084748A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說明</w:t>
            </w:r>
          </w:p>
        </w:tc>
        <w:tc>
          <w:tcPr>
            <w:tcW w:w="9575" w:type="dxa"/>
            <w:gridSpan w:val="4"/>
            <w:vAlign w:val="center"/>
          </w:tcPr>
          <w:p w14:paraId="62BA91F5" w14:textId="77777777" w:rsidR="0084748A" w:rsidRPr="00CA2F49" w:rsidRDefault="0084748A" w:rsidP="0084748A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A2F49">
              <w:rPr>
                <w:rFonts w:ascii="微軟正黑體" w:eastAsia="微軟正黑體" w:hAnsi="微軟正黑體" w:hint="eastAsia"/>
                <w:szCs w:val="24"/>
              </w:rPr>
              <w:t>費用請於使用三日前完成場地費用支付。</w:t>
            </w:r>
          </w:p>
          <w:p w14:paraId="2A7E597E" w14:textId="77777777" w:rsidR="0084748A" w:rsidRPr="00CA2F49" w:rsidRDefault="0084748A" w:rsidP="0084748A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ascii="微軟正黑體" w:eastAsia="微軟正黑體" w:hAnsi="微軟正黑體" w:cs="Arial"/>
                <w:szCs w:val="24"/>
              </w:rPr>
            </w:pPr>
            <w:r w:rsidRPr="00CA2F49">
              <w:rPr>
                <w:rFonts w:ascii="微軟正黑體" w:eastAsia="微軟正黑體" w:hAnsi="微軟正黑體" w:hint="eastAsia"/>
                <w:szCs w:val="24"/>
              </w:rPr>
              <w:t>若租借時間異動，請於租借日前7天提出，否則仍收取30%</w:t>
            </w:r>
            <w:r>
              <w:rPr>
                <w:rFonts w:ascii="微軟正黑體" w:eastAsia="微軟正黑體" w:hAnsi="微軟正黑體" w:hint="eastAsia"/>
                <w:szCs w:val="24"/>
              </w:rPr>
              <w:t>租金</w:t>
            </w:r>
            <w:r w:rsidRPr="00CA2F49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4C3C096B" w14:textId="77777777" w:rsidR="0084748A" w:rsidRPr="00CA2F49" w:rsidRDefault="0084748A" w:rsidP="0084748A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CA2F49">
              <w:rPr>
                <w:rFonts w:ascii="微軟正黑體" w:eastAsia="微軟正黑體" w:hAnsi="微軟正黑體" w:hint="eastAsia"/>
                <w:szCs w:val="24"/>
              </w:rPr>
              <w:t>場地及器材使用後請整理與復原，如有髒亂或損壞狀況發生，需由租借單位負擔所有復原費用，不得異議。</w:t>
            </w:r>
          </w:p>
        </w:tc>
      </w:tr>
      <w:tr w:rsidR="0084748A" w:rsidRPr="000610E6" w14:paraId="719D24AA" w14:textId="77777777" w:rsidTr="0088756F">
        <w:trPr>
          <w:trHeight w:val="70"/>
        </w:trPr>
        <w:tc>
          <w:tcPr>
            <w:tcW w:w="1505" w:type="dxa"/>
            <w:vAlign w:val="center"/>
          </w:tcPr>
          <w:p w14:paraId="24FCCBA4" w14:textId="77777777" w:rsidR="0084748A" w:rsidRDefault="0084748A" w:rsidP="0084748A">
            <w:pPr>
              <w:widowControl/>
              <w:tabs>
                <w:tab w:val="left" w:pos="2755"/>
              </w:tabs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付款方式</w:t>
            </w:r>
          </w:p>
        </w:tc>
        <w:tc>
          <w:tcPr>
            <w:tcW w:w="9575" w:type="dxa"/>
            <w:gridSpan w:val="4"/>
            <w:vAlign w:val="center"/>
          </w:tcPr>
          <w:p w14:paraId="3F7BF2FA" w14:textId="77777777" w:rsidR="0053562E" w:rsidRPr="004D53BF" w:rsidRDefault="0053562E" w:rsidP="0053562E">
            <w:pPr>
              <w:spacing w:line="320" w:lineRule="exact"/>
              <w:rPr>
                <w:rFonts w:ascii="微軟正黑體" w:hAnsi="微軟正黑體"/>
              </w:rPr>
            </w:pPr>
            <w:r w:rsidRPr="004D53BF">
              <w:rPr>
                <w:rFonts w:ascii="微軟正黑體" w:hAnsi="微軟正黑體"/>
              </w:rPr>
              <w:t>匯款</w:t>
            </w:r>
            <w:r w:rsidRPr="004D53BF">
              <w:rPr>
                <w:rFonts w:ascii="微軟正黑體" w:hAnsi="微軟正黑體"/>
              </w:rPr>
              <w:t xml:space="preserve">/ATM: </w:t>
            </w:r>
            <w:r w:rsidRPr="004D53BF">
              <w:rPr>
                <w:rFonts w:ascii="微軟正黑體" w:hAnsi="微軟正黑體"/>
              </w:rPr>
              <w:t>兆豐國際商業銀行</w:t>
            </w:r>
            <w:r w:rsidRPr="004D53BF">
              <w:rPr>
                <w:rFonts w:ascii="微軟正黑體" w:hAnsi="微軟正黑體"/>
              </w:rPr>
              <w:t xml:space="preserve"> </w:t>
            </w:r>
            <w:r w:rsidRPr="004D53BF">
              <w:rPr>
                <w:rFonts w:ascii="微軟正黑體" w:hAnsi="微軟正黑體"/>
              </w:rPr>
              <w:t>竹科新安分行，</w:t>
            </w:r>
            <w:r w:rsidRPr="004D53BF">
              <w:rPr>
                <w:rFonts w:ascii="微軟正黑體" w:hAnsi="微軟正黑體"/>
              </w:rPr>
              <w:t xml:space="preserve"> </w:t>
            </w:r>
            <w:r w:rsidRPr="004D53BF">
              <w:rPr>
                <w:rFonts w:ascii="微軟正黑體" w:hAnsi="微軟正黑體"/>
              </w:rPr>
              <w:t>總行代號</w:t>
            </w:r>
            <w:r w:rsidRPr="004D53BF">
              <w:rPr>
                <w:rFonts w:ascii="微軟正黑體" w:hAnsi="微軟正黑體"/>
              </w:rPr>
              <w:t xml:space="preserve">: 017 , </w:t>
            </w:r>
            <w:r w:rsidRPr="004D53BF">
              <w:rPr>
                <w:rFonts w:ascii="微軟正黑體" w:hAnsi="微軟正黑體"/>
              </w:rPr>
              <w:t>分行號碼</w:t>
            </w:r>
            <w:r w:rsidRPr="004D53BF">
              <w:rPr>
                <w:rFonts w:ascii="微軟正黑體" w:hAnsi="微軟正黑體"/>
              </w:rPr>
              <w:t>:</w:t>
            </w:r>
            <w:r w:rsidRPr="00371054">
              <w:rPr>
                <w:rFonts w:ascii="微軟正黑體" w:hAnsi="微軟正黑體"/>
              </w:rPr>
              <w:t xml:space="preserve"> 0206</w:t>
            </w:r>
            <w:r w:rsidRPr="004D53BF">
              <w:rPr>
                <w:rFonts w:ascii="微軟正黑體" w:hAnsi="微軟正黑體"/>
              </w:rPr>
              <w:br/>
            </w:r>
            <w:r w:rsidRPr="004D53BF">
              <w:rPr>
                <w:rFonts w:ascii="微軟正黑體" w:hAnsi="微軟正黑體"/>
              </w:rPr>
              <w:t>帳號：</w:t>
            </w:r>
            <w:r w:rsidRPr="004D53BF">
              <w:rPr>
                <w:rFonts w:ascii="微軟正黑體" w:hAnsi="微軟正黑體"/>
              </w:rPr>
              <w:t>020-09-10136-1    </w:t>
            </w:r>
          </w:p>
          <w:p w14:paraId="11252DC6" w14:textId="77777777" w:rsidR="0053562E" w:rsidRPr="004D53BF" w:rsidRDefault="0053562E" w:rsidP="0053562E">
            <w:pPr>
              <w:spacing w:line="320" w:lineRule="exact"/>
              <w:rPr>
                <w:rFonts w:ascii="微軟正黑體" w:hAnsi="微軟正黑體"/>
              </w:rPr>
            </w:pPr>
            <w:r w:rsidRPr="004D53BF">
              <w:rPr>
                <w:rFonts w:ascii="微軟正黑體" w:hAnsi="微軟正黑體"/>
              </w:rPr>
              <w:t>戶名：中華系統性創新學會</w:t>
            </w:r>
          </w:p>
          <w:p w14:paraId="00F928C1" w14:textId="13640084" w:rsidR="0084748A" w:rsidRPr="007B3B26" w:rsidRDefault="0053562E" w:rsidP="005356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71054">
              <w:rPr>
                <w:rFonts w:ascii="微軟正黑體" w:hAnsi="微軟正黑體" w:hint="eastAsia"/>
              </w:rPr>
              <w:t>(</w:t>
            </w:r>
            <w:r w:rsidRPr="00371054">
              <w:rPr>
                <w:rFonts w:ascii="微軟正黑體" w:hAnsi="微軟正黑體" w:hint="eastAsia"/>
              </w:rPr>
              <w:t>匯款後，請來信告知您帳號後五碼數字，以便核對。謝謝！</w:t>
            </w:r>
            <w:r w:rsidRPr="00371054">
              <w:rPr>
                <w:rFonts w:ascii="微軟正黑體" w:hAnsi="微軟正黑體" w:hint="eastAsia"/>
              </w:rPr>
              <w:t xml:space="preserve"> )</w:t>
            </w:r>
          </w:p>
        </w:tc>
      </w:tr>
    </w:tbl>
    <w:p w14:paraId="51D9E227" w14:textId="77777777" w:rsidR="0088756F" w:rsidRPr="0088756F" w:rsidRDefault="0088756F" w:rsidP="0088756F">
      <w:pPr>
        <w:widowControl/>
        <w:snapToGrid w:val="0"/>
        <w:spacing w:after="240" w:line="240" w:lineRule="atLeast"/>
        <w:rPr>
          <w:rFonts w:ascii="微軟正黑體" w:eastAsia="微軟正黑體" w:hAnsi="微軟正黑體"/>
          <w:b/>
          <w:bCs/>
          <w:szCs w:val="24"/>
        </w:rPr>
      </w:pPr>
      <w:r w:rsidRPr="0088756F">
        <w:rPr>
          <w:rFonts w:ascii="微軟正黑體" w:eastAsia="微軟正黑體" w:hAnsi="微軟正黑體" w:hint="eastAsia"/>
          <w:b/>
          <w:bCs/>
          <w:szCs w:val="24"/>
        </w:rPr>
        <w:t>中華系統性創新學會 (SSI) ; 國際創新方法學會 (I-SIM) ; 亞卓國際顧問股份有限公司(Agitek)</w:t>
      </w:r>
    </w:p>
    <w:p w14:paraId="2EC5DE4A" w14:textId="6B67E0D4" w:rsidR="0088756F" w:rsidRPr="0088756F" w:rsidRDefault="0088756F" w:rsidP="0088756F">
      <w:pPr>
        <w:widowControl/>
        <w:snapToGrid w:val="0"/>
        <w:spacing w:after="240" w:line="240" w:lineRule="atLeast"/>
        <w:rPr>
          <w:rFonts w:ascii="微軟正黑體" w:eastAsia="微軟正黑體" w:hAnsi="微軟正黑體"/>
          <w:b/>
          <w:bCs/>
          <w:szCs w:val="24"/>
        </w:rPr>
      </w:pPr>
      <w:r w:rsidRPr="0088756F">
        <w:rPr>
          <w:rFonts w:ascii="微軟正黑體" w:eastAsia="微軟正黑體" w:hAnsi="微軟正黑體" w:hint="eastAsia"/>
          <w:b/>
          <w:bCs/>
          <w:szCs w:val="24"/>
        </w:rPr>
        <w:t xml:space="preserve">網址: </w:t>
      </w:r>
      <w:r w:rsidRPr="0088756F">
        <w:rPr>
          <w:rFonts w:ascii="微軟正黑體" w:eastAsia="微軟正黑體" w:hAnsi="微軟正黑體"/>
          <w:b/>
          <w:bCs/>
          <w:szCs w:val="24"/>
        </w:rPr>
        <w:t>https://www.ssi.org.tw/</w:t>
      </w:r>
    </w:p>
    <w:p w14:paraId="4F92B218" w14:textId="2BB7664E" w:rsidR="0088756F" w:rsidRPr="0088756F" w:rsidRDefault="0088756F" w:rsidP="0088756F">
      <w:pPr>
        <w:widowControl/>
        <w:snapToGrid w:val="0"/>
        <w:spacing w:after="240" w:line="240" w:lineRule="atLeast"/>
        <w:rPr>
          <w:rFonts w:ascii="微軟正黑體" w:eastAsia="微軟正黑體" w:hAnsi="微軟正黑體"/>
          <w:szCs w:val="24"/>
        </w:rPr>
      </w:pPr>
      <w:r w:rsidRPr="0088756F">
        <w:rPr>
          <w:rFonts w:ascii="微軟正黑體" w:eastAsia="微軟正黑體" w:hAnsi="微軟正黑體"/>
          <w:b/>
          <w:bCs/>
          <w:szCs w:val="24"/>
        </w:rPr>
        <w:t>M</w:t>
      </w:r>
      <w:r w:rsidRPr="0088756F">
        <w:rPr>
          <w:rFonts w:ascii="微軟正黑體" w:eastAsia="微軟正黑體" w:hAnsi="微軟正黑體" w:hint="eastAsia"/>
          <w:b/>
          <w:bCs/>
          <w:szCs w:val="24"/>
        </w:rPr>
        <w:t>ail:</w:t>
      </w:r>
      <w:r w:rsidRPr="0088756F">
        <w:rPr>
          <w:rFonts w:ascii="微軟正黑體" w:eastAsia="微軟正黑體" w:hAnsi="微軟正黑體"/>
          <w:b/>
          <w:bCs/>
          <w:szCs w:val="24"/>
        </w:rPr>
        <w:t>service@ssi.org.tw</w:t>
      </w:r>
      <w:r w:rsidRPr="0088756F">
        <w:rPr>
          <w:rFonts w:ascii="微軟正黑體" w:eastAsia="微軟正黑體" w:hAnsi="微軟正黑體" w:hint="eastAsia"/>
          <w:b/>
          <w:bCs/>
          <w:szCs w:val="24"/>
        </w:rPr>
        <w:t xml:space="preserve">    電話：886-3-5723200    </w:t>
      </w:r>
      <w:r w:rsidRPr="0088756F">
        <w:rPr>
          <w:rFonts w:ascii="微軟正黑體" w:eastAsia="微軟正黑體" w:hAnsi="微軟正黑體" w:cs="Arial" w:hint="eastAsia"/>
          <w:b/>
          <w:bCs/>
          <w:szCs w:val="24"/>
        </w:rPr>
        <w:t>新竹市東區光復路二段352號6樓</w:t>
      </w:r>
      <w:r w:rsidRPr="0088756F">
        <w:rPr>
          <w:rFonts w:ascii="微軟正黑體" w:eastAsia="微軟正黑體" w:hAnsi="微軟正黑體"/>
          <w:szCs w:val="24"/>
        </w:rPr>
        <w:br w:type="page"/>
      </w:r>
    </w:p>
    <w:p w14:paraId="069A5208" w14:textId="0D70A819" w:rsidR="0088756F" w:rsidRDefault="009A5593" w:rsidP="009A5593">
      <w:pPr>
        <w:snapToGrid w:val="0"/>
        <w:spacing w:after="240" w:line="240" w:lineRule="atLeast"/>
        <w:jc w:val="both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lastRenderedPageBreak/>
        <w:t>教室</w:t>
      </w:r>
      <w:r w:rsidR="00132934" w:rsidRPr="00C933B8">
        <w:rPr>
          <w:rFonts w:ascii="微軟正黑體" w:eastAsia="微軟正黑體" w:hAnsi="微軟正黑體" w:cs="Arial" w:hint="eastAsia"/>
          <w:szCs w:val="24"/>
        </w:rPr>
        <w:t>位於</w:t>
      </w:r>
      <w:hyperlink r:id="rId8" w:history="1">
        <w:r w:rsidR="00132934" w:rsidRPr="00B53AC1">
          <w:rPr>
            <w:rStyle w:val="ac"/>
            <w:rFonts w:ascii="微軟正黑體" w:eastAsia="微軟正黑體" w:hAnsi="微軟正黑體" w:cs="Arial" w:hint="eastAsia"/>
            <w:szCs w:val="24"/>
          </w:rPr>
          <w:t>新竹市東區光復路二段352號6樓</w:t>
        </w:r>
      </w:hyperlink>
      <w:r w:rsidR="00132934" w:rsidRPr="00C933B8">
        <w:rPr>
          <w:rFonts w:ascii="微軟正黑體" w:eastAsia="微軟正黑體" w:hAnsi="微軟正黑體" w:cs="Arial" w:hint="eastAsia"/>
          <w:szCs w:val="24"/>
        </w:rPr>
        <w:t>（</w:t>
      </w:r>
      <w:r w:rsidR="00DB42E5" w:rsidRPr="00C933B8">
        <w:rPr>
          <w:rFonts w:ascii="微軟正黑體" w:eastAsia="微軟正黑體" w:hAnsi="微軟正黑體" w:cs="Microsoft JhengHei UI" w:hint="eastAsia"/>
          <w:b/>
          <w:bCs/>
        </w:rPr>
        <w:t>清華大學 對面/大樓一樓是World Gym健身中心</w:t>
      </w:r>
      <w:r w:rsidR="00132934" w:rsidRPr="00C933B8">
        <w:rPr>
          <w:rFonts w:ascii="微軟正黑體" w:eastAsia="微軟正黑體" w:hAnsi="微軟正黑體" w:cs="Arial" w:hint="eastAsia"/>
          <w:szCs w:val="24"/>
        </w:rPr>
        <w:t>），鄰近國立清華大學、新竹科學園區與工業技術研究院光復院區，交通便利，</w:t>
      </w:r>
      <w:r w:rsidR="00132934" w:rsidRPr="00B53AC1">
        <w:rPr>
          <w:rFonts w:ascii="微軟正黑體" w:eastAsia="微軟正黑體" w:hAnsi="微軟正黑體" w:cs="Arial" w:hint="eastAsia"/>
          <w:szCs w:val="24"/>
          <w:u w:val="single"/>
        </w:rPr>
        <w:t>國道客運</w:t>
      </w:r>
      <w:r w:rsidR="00B53AC1" w:rsidRPr="00B53AC1">
        <w:rPr>
          <w:rFonts w:ascii="微軟正黑體" w:eastAsia="微軟正黑體" w:hAnsi="微軟正黑體" w:cs="Arial" w:hint="eastAsia"/>
          <w:szCs w:val="24"/>
          <w:u w:val="single"/>
        </w:rPr>
        <w:t>-</w:t>
      </w:r>
      <w:r w:rsidR="00132934" w:rsidRPr="00B53AC1">
        <w:rPr>
          <w:rFonts w:ascii="微軟正黑體" w:eastAsia="微軟正黑體" w:hAnsi="微軟正黑體" w:cs="Arial" w:hint="eastAsia"/>
          <w:szCs w:val="24"/>
          <w:u w:val="single"/>
        </w:rPr>
        <w:t>清大站</w:t>
      </w:r>
      <w:r w:rsidR="00132934" w:rsidRPr="00C933B8">
        <w:rPr>
          <w:rFonts w:ascii="微軟正黑體" w:eastAsia="微軟正黑體" w:hAnsi="微軟正黑體" w:cs="Arial" w:hint="eastAsia"/>
          <w:szCs w:val="24"/>
        </w:rPr>
        <w:t>走路2分鐘。</w:t>
      </w:r>
      <w:r>
        <w:rPr>
          <w:rFonts w:ascii="微軟正黑體" w:eastAsia="微軟正黑體" w:hAnsi="微軟正黑體" w:cs="Arial" w:hint="eastAsia"/>
          <w:szCs w:val="24"/>
        </w:rPr>
        <w:t xml:space="preserve"> </w:t>
      </w:r>
      <w:r w:rsidRPr="00C933B8">
        <w:rPr>
          <w:rFonts w:ascii="微軟正黑體" w:eastAsia="微軟正黑體" w:hAnsi="微軟正黑體" w:cs="Arial" w:hint="eastAsia"/>
          <w:szCs w:val="24"/>
        </w:rPr>
        <w:t>距</w:t>
      </w:r>
      <w:r w:rsidRPr="00B53AC1">
        <w:rPr>
          <w:rFonts w:ascii="微軟正黑體" w:eastAsia="微軟正黑體" w:hAnsi="微軟正黑體" w:cs="Arial" w:hint="eastAsia"/>
          <w:szCs w:val="24"/>
          <w:u w:val="single"/>
        </w:rPr>
        <w:t>新竹火車站</w:t>
      </w:r>
      <w:r w:rsidRPr="00C933B8">
        <w:rPr>
          <w:rFonts w:ascii="微軟正黑體" w:eastAsia="微軟正黑體" w:hAnsi="微軟正黑體" w:cs="Arial" w:hint="eastAsia"/>
          <w:szCs w:val="24"/>
        </w:rPr>
        <w:t>10分鐘車程</w:t>
      </w:r>
      <w:r>
        <w:rPr>
          <w:rFonts w:ascii="微軟正黑體" w:eastAsia="微軟正黑體" w:hAnsi="微軟正黑體" w:cs="Arial" w:hint="eastAsia"/>
          <w:szCs w:val="24"/>
        </w:rPr>
        <w:t>。</w:t>
      </w:r>
    </w:p>
    <w:p w14:paraId="1FE033A5" w14:textId="2C331BBA" w:rsidR="00DB42E5" w:rsidRPr="00C933B8" w:rsidRDefault="00ED4091" w:rsidP="0088756F">
      <w:pPr>
        <w:snapToGrid w:val="0"/>
        <w:spacing w:before="6" w:after="240" w:line="240" w:lineRule="atLeast"/>
        <w:ind w:right="-20"/>
        <w:rPr>
          <w:rFonts w:ascii="微軟正黑體" w:eastAsia="微軟正黑體" w:hAnsi="微軟正黑體" w:cs="Microsoft JhengHei UI"/>
          <w:color w:val="000000"/>
          <w:szCs w:val="24"/>
        </w:rPr>
      </w:pPr>
      <w:r w:rsidRPr="00ED4091">
        <w:rPr>
          <w:rFonts w:ascii="微軟正黑體" w:eastAsia="微軟正黑體" w:hAnsi="微軟正黑體" w:cs="Microsoft JhengHei UI" w:hint="eastAsia"/>
          <w:color w:val="0000FF"/>
          <w:szCs w:val="24"/>
          <w:highlight w:val="yellow"/>
        </w:rPr>
        <w:t>**</w:t>
      </w:r>
      <w:r w:rsidR="00DB42E5" w:rsidRPr="00ED4091">
        <w:rPr>
          <w:rFonts w:ascii="微軟正黑體" w:eastAsia="微軟正黑體" w:hAnsi="微軟正黑體" w:cs="Microsoft JhengHei UI" w:hint="eastAsia"/>
          <w:color w:val="0000FF"/>
          <w:szCs w:val="24"/>
          <w:highlight w:val="yellow"/>
        </w:rPr>
        <w:t>台灣高鐵</w:t>
      </w:r>
      <w:r w:rsidR="00DB42E5" w:rsidRPr="00ED4091">
        <w:rPr>
          <w:rFonts w:ascii="微軟正黑體" w:eastAsia="微軟正黑體" w:hAnsi="微軟正黑體" w:cs="Microsoft JhengHei UI" w:hint="eastAsia"/>
          <w:color w:val="000000"/>
          <w:szCs w:val="24"/>
          <w:highlight w:val="yellow"/>
        </w:rPr>
        <w:t>：</w:t>
      </w:r>
      <w:r w:rsidR="00DB42E5"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 xml:space="preserve">請於高鐵 </w:t>
      </w:r>
      <w:r w:rsidR="00DB42E5" w:rsidRPr="00C933B8">
        <w:rPr>
          <w:rFonts w:ascii="微軟正黑體" w:eastAsia="微軟正黑體" w:hAnsi="微軟正黑體" w:cs="Microsoft JhengHei UI" w:hint="eastAsia"/>
          <w:b/>
          <w:bCs/>
          <w:color w:val="0000FF"/>
          <w:szCs w:val="24"/>
        </w:rPr>
        <w:t>新竹站下車</w:t>
      </w:r>
      <w:r w:rsidR="00DB42E5"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 xml:space="preserve">，下車後可轉搭其他交通工具 </w:t>
      </w:r>
      <w:hyperlink r:id="rId9" w:history="1">
        <w:r w:rsidR="00DB42E5" w:rsidRPr="00C933B8">
          <w:rPr>
            <w:rStyle w:val="ac"/>
            <w:rFonts w:ascii="微軟正黑體" w:eastAsia="微軟正黑體" w:hAnsi="微軟正黑體" w:cs="Microsoft JhengHei UI" w:hint="eastAsia"/>
            <w:szCs w:val="24"/>
          </w:rPr>
          <w:t>ht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-1"/>
            <w:szCs w:val="24"/>
          </w:rPr>
          <w:t>t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2"/>
            <w:szCs w:val="24"/>
          </w:rPr>
          <w:t>p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zCs w:val="24"/>
          </w:rPr>
          <w:t>:/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1"/>
            <w:szCs w:val="24"/>
          </w:rPr>
          <w:t>/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-1"/>
            <w:szCs w:val="24"/>
          </w:rPr>
          <w:t>www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zCs w:val="24"/>
          </w:rPr>
          <w:t>.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-1"/>
            <w:szCs w:val="24"/>
          </w:rPr>
          <w:t>t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zCs w:val="24"/>
          </w:rPr>
          <w:t>h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1"/>
            <w:szCs w:val="24"/>
          </w:rPr>
          <w:t>s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zCs w:val="24"/>
          </w:rPr>
          <w:t>rc.co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1"/>
            <w:szCs w:val="24"/>
          </w:rPr>
          <w:t>m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zCs w:val="24"/>
          </w:rPr>
          <w:t>.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-1"/>
            <w:szCs w:val="24"/>
          </w:rPr>
          <w:t>tw</w:t>
        </w:r>
        <w:r w:rsidR="00DB42E5" w:rsidRPr="00C933B8">
          <w:rPr>
            <w:rStyle w:val="ac"/>
            <w:rFonts w:ascii="微軟正黑體" w:eastAsia="微軟正黑體" w:hAnsi="微軟正黑體" w:cs="Microsoft JhengHei UI" w:hint="eastAsia"/>
            <w:spacing w:val="4"/>
            <w:szCs w:val="24"/>
          </w:rPr>
          <w:t>/</w:t>
        </w:r>
      </w:hyperlink>
      <w:r w:rsidR="00DB42E5"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>。</w:t>
      </w:r>
    </w:p>
    <w:p w14:paraId="772A0F03" w14:textId="74BDCFA0" w:rsidR="00DB42E5" w:rsidRPr="00C933B8" w:rsidRDefault="00DB42E5" w:rsidP="00ED4091">
      <w:pPr>
        <w:snapToGrid w:val="0"/>
        <w:spacing w:after="240" w:line="240" w:lineRule="atLeast"/>
        <w:rPr>
          <w:rFonts w:ascii="微軟正黑體" w:eastAsia="微軟正黑體" w:hAnsi="微軟正黑體" w:cstheme="minorBidi"/>
          <w:szCs w:val="24"/>
        </w:rPr>
      </w:pPr>
      <w:r w:rsidRPr="00C933B8">
        <w:rPr>
          <w:rFonts w:ascii="微軟正黑體" w:eastAsia="微軟正黑體" w:hAnsi="微軟正黑體" w:cs="Microsoft JhengHei UI" w:hint="eastAsia"/>
          <w:szCs w:val="24"/>
        </w:rPr>
        <w:t>高鐵站接駁車</w:t>
      </w:r>
      <w:r w:rsidR="009A5593">
        <w:rPr>
          <w:rFonts w:ascii="微軟正黑體" w:eastAsia="微軟正黑體" w:hAnsi="微軟正黑體" w:cs="Microsoft JhengHei UI" w:hint="eastAsia"/>
          <w:szCs w:val="24"/>
        </w:rPr>
        <w:t>-</w:t>
      </w:r>
      <w:r w:rsidR="009A5593" w:rsidRPr="009A5593">
        <w:rPr>
          <w:rFonts w:ascii="微軟正黑體" w:eastAsia="微軟正黑體" w:hAnsi="微軟正黑體" w:cs="Microsoft JhengHei UI" w:hint="eastAsia"/>
          <w:szCs w:val="24"/>
        </w:rPr>
        <w:t>路線公車</w:t>
      </w:r>
      <w:hyperlink r:id="rId10" w:history="1">
        <w:r w:rsidRPr="00C933B8">
          <w:rPr>
            <w:rStyle w:val="ac"/>
            <w:rFonts w:ascii="微軟正黑體" w:eastAsia="微軟正黑體" w:hAnsi="微軟正黑體" w:hint="eastAsia"/>
            <w:szCs w:val="24"/>
            <w:bdr w:val="none" w:sz="0" w:space="0" w:color="auto" w:frame="1"/>
          </w:rPr>
          <w:t>【182】</w:t>
        </w:r>
      </w:hyperlink>
      <w:r w:rsidRPr="00C933B8">
        <w:rPr>
          <w:rFonts w:ascii="微軟正黑體" w:eastAsia="微軟正黑體" w:hAnsi="微軟正黑體" w:hint="eastAsia"/>
          <w:color w:val="000000"/>
          <w:szCs w:val="24"/>
          <w:bdr w:val="none" w:sz="0" w:space="0" w:color="auto" w:frame="1"/>
        </w:rPr>
        <w:t>北大橋&lt;─&gt;高鐵新竹站</w:t>
      </w:r>
      <w:r w:rsidRPr="00C933B8">
        <w:rPr>
          <w:rFonts w:ascii="微軟正黑體" w:eastAsia="微軟正黑體" w:hAnsi="微軟正黑體" w:hint="eastAsia"/>
          <w:color w:val="000000"/>
          <w:szCs w:val="24"/>
          <w:shd w:val="clear" w:color="auto" w:fill="D5EFFC"/>
        </w:rPr>
        <w:t xml:space="preserve"> </w:t>
      </w:r>
      <w:r w:rsidRPr="00C933B8">
        <w:rPr>
          <w:rFonts w:ascii="微軟正黑體" w:eastAsia="微軟正黑體" w:hAnsi="微軟正黑體" w:hint="eastAsia"/>
          <w:szCs w:val="24"/>
          <w:bdr w:val="none" w:sz="0" w:space="0" w:color="auto" w:frame="1"/>
        </w:rPr>
        <w:t>[往]</w:t>
      </w:r>
      <w:r w:rsidRPr="00C933B8">
        <w:rPr>
          <w:rFonts w:ascii="微軟正黑體" w:eastAsia="微軟正黑體" w:hAnsi="微軟正黑體" w:hint="eastAsia"/>
          <w:color w:val="000000"/>
          <w:szCs w:val="24"/>
          <w:shd w:val="clear" w:color="auto" w:fill="D5EFFC"/>
        </w:rPr>
        <w:t xml:space="preserve"> </w:t>
      </w:r>
      <w:r w:rsidRPr="00C933B8">
        <w:rPr>
          <w:rFonts w:ascii="微軟正黑體" w:eastAsia="微軟正黑體" w:hAnsi="微軟正黑體" w:hint="eastAsia"/>
          <w:szCs w:val="24"/>
          <w:bdr w:val="none" w:sz="0" w:space="0" w:color="auto" w:frame="1"/>
        </w:rPr>
        <w:t>[返]</w:t>
      </w:r>
      <w:r w:rsidR="00C933B8" w:rsidRPr="00C933B8">
        <w:rPr>
          <w:rFonts w:ascii="微軟正黑體" w:eastAsia="微軟正黑體" w:hAnsi="微軟正黑體" w:hint="eastAsia"/>
          <w:szCs w:val="24"/>
        </w:rPr>
        <w:t>，</w:t>
      </w:r>
      <w:r w:rsidRPr="00C933B8">
        <w:rPr>
          <w:rFonts w:ascii="微軟正黑體" w:eastAsia="微軟正黑體" w:hAnsi="微軟正黑體" w:hint="eastAsia"/>
          <w:szCs w:val="24"/>
        </w:rPr>
        <w:t>請於</w:t>
      </w:r>
      <w:r w:rsidRPr="00C933B8">
        <w:rPr>
          <w:rFonts w:ascii="微軟正黑體" w:eastAsia="微軟正黑體" w:hAnsi="微軟正黑體"/>
          <w:szCs w:val="24"/>
        </w:rPr>
        <w:t>&lt;</w:t>
      </w:r>
      <w:r w:rsidRPr="00C933B8">
        <w:rPr>
          <w:rFonts w:ascii="微軟正黑體" w:eastAsia="微軟正黑體" w:hAnsi="微軟正黑體" w:hint="eastAsia"/>
          <w:color w:val="FF0000"/>
          <w:spacing w:val="5"/>
          <w:shd w:val="clear" w:color="auto" w:fill="FFFFFF"/>
        </w:rPr>
        <w:t>清華大學</w:t>
      </w:r>
      <w:r w:rsidRPr="00C933B8">
        <w:rPr>
          <w:rFonts w:ascii="微軟正黑體" w:eastAsia="微軟正黑體" w:hAnsi="微軟正黑體"/>
          <w:szCs w:val="24"/>
        </w:rPr>
        <w:t>&gt;</w:t>
      </w:r>
      <w:r w:rsidRPr="00C933B8">
        <w:rPr>
          <w:rFonts w:ascii="微軟正黑體" w:eastAsia="微軟正黑體" w:hAnsi="微軟正黑體" w:hint="eastAsia"/>
          <w:szCs w:val="24"/>
        </w:rPr>
        <w:t>站下車。</w:t>
      </w:r>
    </w:p>
    <w:p w14:paraId="2BC552FD" w14:textId="472A60C2" w:rsidR="00C933B8" w:rsidRPr="00C933B8" w:rsidRDefault="00DB42E5" w:rsidP="00B53AC1">
      <w:pPr>
        <w:snapToGrid w:val="0"/>
        <w:spacing w:after="240" w:line="240" w:lineRule="atLeast"/>
        <w:ind w:rightChars="-496" w:right="-1190"/>
        <w:rPr>
          <w:rFonts w:ascii="微軟正黑體" w:eastAsia="微軟正黑體" w:hAnsi="微軟正黑體" w:cs="Microsoft JhengHei UI"/>
          <w:color w:val="000000"/>
          <w:szCs w:val="24"/>
        </w:rPr>
      </w:pPr>
      <w:r w:rsidRPr="00ED4091">
        <w:rPr>
          <w:rFonts w:ascii="微軟正黑體" w:eastAsia="微軟正黑體" w:hAnsi="微軟正黑體" w:cs="Microsoft JhengHei UI" w:hint="eastAsia"/>
          <w:color w:val="0000FF"/>
          <w:szCs w:val="24"/>
          <w:highlight w:val="yellow"/>
        </w:rPr>
        <w:t>**火車：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>新竹火車站後，請至</w:t>
      </w:r>
      <w:hyperlink r:id="rId11" w:history="1">
        <w:r w:rsidRPr="00C933B8">
          <w:rPr>
            <w:rStyle w:val="ac"/>
            <w:rFonts w:ascii="微軟正黑體" w:eastAsia="微軟正黑體" w:hAnsi="微軟正黑體" w:cs="Microsoft JhengHei UI" w:hint="eastAsia"/>
            <w:szCs w:val="24"/>
          </w:rPr>
          <w:t>新竹客運總站搭乘公車</w:t>
        </w:r>
      </w:hyperlink>
      <w:r w:rsidRPr="00C933B8">
        <w:rPr>
          <w:rFonts w:ascii="微軟正黑體" w:eastAsia="微軟正黑體" w:hAnsi="微軟正黑體" w:cs="Microsoft JhengHei UI" w:hint="eastAsia"/>
          <w:color w:val="000000"/>
          <w:spacing w:val="1"/>
          <w:szCs w:val="24"/>
        </w:rPr>
        <w:t>，</w:t>
      </w:r>
      <w:r w:rsidR="009A5593" w:rsidRPr="009A5593">
        <w:rPr>
          <w:rFonts w:ascii="微軟正黑體" w:eastAsia="微軟正黑體" w:hAnsi="微軟正黑體" w:cs="Microsoft JhengHei UI" w:hint="eastAsia"/>
          <w:szCs w:val="24"/>
        </w:rPr>
        <w:t>路線公車</w:t>
      </w:r>
      <w:r w:rsidR="009A5593">
        <w:rPr>
          <w:rFonts w:ascii="微軟正黑體" w:eastAsia="微軟正黑體" w:hAnsi="微軟正黑體" w:cs="Microsoft JhengHei UI" w:hint="eastAsia"/>
          <w:szCs w:val="24"/>
        </w:rPr>
        <w:t xml:space="preserve">; 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  <w:u w:val="single"/>
        </w:rPr>
        <w:t>1</w:t>
      </w:r>
      <w:r w:rsidRPr="00C933B8">
        <w:rPr>
          <w:rFonts w:ascii="微軟正黑體" w:eastAsia="微軟正黑體" w:hAnsi="微軟正黑體" w:cs="Microsoft JhengHei UI" w:hint="eastAsia"/>
          <w:color w:val="000000"/>
          <w:spacing w:val="-3"/>
          <w:szCs w:val="24"/>
          <w:u w:val="single"/>
        </w:rPr>
        <w:t xml:space="preserve"> 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  <w:u w:val="single"/>
        </w:rPr>
        <w:t>路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 xml:space="preserve">或 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  <w:u w:val="single"/>
        </w:rPr>
        <w:t>2</w:t>
      </w:r>
      <w:r w:rsidRPr="00C933B8">
        <w:rPr>
          <w:rFonts w:ascii="微軟正黑體" w:eastAsia="微軟正黑體" w:hAnsi="微軟正黑體" w:cs="Microsoft JhengHei UI" w:hint="eastAsia"/>
          <w:color w:val="000000"/>
          <w:spacing w:val="-1"/>
          <w:szCs w:val="24"/>
          <w:u w:val="single"/>
        </w:rPr>
        <w:t xml:space="preserve"> 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  <w:u w:val="single"/>
        </w:rPr>
        <w:t>路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>公車皆可到，</w:t>
      </w:r>
    </w:p>
    <w:p w14:paraId="238EF0A2" w14:textId="58C8D5F7" w:rsidR="00DB42E5" w:rsidRPr="00C933B8" w:rsidRDefault="00DB42E5" w:rsidP="00B53AC1">
      <w:pPr>
        <w:snapToGrid w:val="0"/>
        <w:spacing w:after="240" w:line="240" w:lineRule="atLeast"/>
        <w:ind w:rightChars="-496" w:right="-1190"/>
        <w:rPr>
          <w:rFonts w:ascii="微軟正黑體" w:eastAsia="微軟正黑體" w:hAnsi="微軟正黑體" w:cs="Microsoft JhengHei UI"/>
          <w:szCs w:val="24"/>
        </w:rPr>
      </w:pPr>
      <w:r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>1路公車平均 15</w:t>
      </w:r>
      <w:r w:rsidRPr="00C933B8">
        <w:rPr>
          <w:rFonts w:ascii="微軟正黑體" w:eastAsia="微軟正黑體" w:hAnsi="微軟正黑體" w:cs="Microsoft JhengHei UI" w:hint="eastAsia"/>
          <w:color w:val="000000"/>
          <w:spacing w:val="-3"/>
          <w:szCs w:val="24"/>
        </w:rPr>
        <w:t xml:space="preserve"> </w:t>
      </w:r>
      <w:r w:rsidRPr="00C933B8">
        <w:rPr>
          <w:rFonts w:ascii="微軟正黑體" w:eastAsia="微軟正黑體" w:hAnsi="微軟正黑體" w:cs="Microsoft JhengHei UI" w:hint="eastAsia"/>
          <w:color w:val="000000"/>
          <w:szCs w:val="24"/>
        </w:rPr>
        <w:t>分鐘一班，搭至清華 大學站下車。</w:t>
      </w:r>
    </w:p>
    <w:p w14:paraId="3DB24B25" w14:textId="6BDF356F" w:rsidR="00DB42E5" w:rsidRPr="00C933B8" w:rsidRDefault="00DB42E5" w:rsidP="00B53AC1">
      <w:pPr>
        <w:snapToGrid w:val="0"/>
        <w:spacing w:before="31" w:after="240" w:line="240" w:lineRule="atLeast"/>
        <w:ind w:right="-20"/>
        <w:rPr>
          <w:rFonts w:ascii="微軟正黑體" w:eastAsia="微軟正黑體" w:hAnsi="微軟正黑體" w:cs="Microsoft JhengHei UI"/>
          <w:color w:val="000000"/>
          <w:spacing w:val="3"/>
          <w:szCs w:val="24"/>
        </w:rPr>
      </w:pPr>
      <w:r w:rsidRPr="00ED4091">
        <w:rPr>
          <w:rFonts w:ascii="微軟正黑體" w:eastAsia="微軟正黑體" w:hAnsi="微軟正黑體" w:cs="Microsoft JhengHei UI" w:hint="eastAsia"/>
          <w:color w:val="0000FF"/>
          <w:szCs w:val="24"/>
          <w:highlight w:val="yellow"/>
        </w:rPr>
        <w:t>**客運：</w:t>
      </w:r>
      <w:r w:rsidRPr="00C933B8">
        <w:rPr>
          <w:rFonts w:ascii="微軟正黑體" w:eastAsia="微軟正黑體" w:hAnsi="微軟正黑體" w:cs="Microsoft JhengHei UI" w:hint="eastAsia"/>
          <w:color w:val="000000"/>
          <w:spacing w:val="3"/>
          <w:szCs w:val="24"/>
        </w:rPr>
        <w:t>搭乘</w:t>
      </w:r>
      <w:r w:rsidR="00C933B8" w:rsidRPr="00C933B8">
        <w:rPr>
          <w:rFonts w:ascii="微軟正黑體" w:eastAsia="微軟正黑體" w:hAnsi="微軟正黑體" w:cs="Microsoft JhengHei UI" w:hint="eastAsia"/>
          <w:color w:val="000000"/>
          <w:spacing w:val="3"/>
          <w:szCs w:val="24"/>
        </w:rPr>
        <w:t>豪泰</w:t>
      </w:r>
      <w:r w:rsidRPr="00C933B8">
        <w:rPr>
          <w:rFonts w:ascii="微軟正黑體" w:eastAsia="微軟正黑體" w:hAnsi="微軟正黑體" w:cs="Microsoft JhengHei UI" w:hint="eastAsia"/>
          <w:color w:val="000000"/>
          <w:spacing w:val="3"/>
          <w:szCs w:val="24"/>
        </w:rPr>
        <w:t>客運或新竹三重聯營客運等，於</w:t>
      </w:r>
      <w:r w:rsidR="00C933B8" w:rsidRPr="00C933B8">
        <w:rPr>
          <w:rFonts w:ascii="微軟正黑體" w:eastAsia="微軟正黑體" w:hAnsi="微軟正黑體"/>
          <w:szCs w:val="24"/>
        </w:rPr>
        <w:t>&lt;</w:t>
      </w:r>
      <w:r w:rsidR="00C933B8" w:rsidRPr="00C933B8">
        <w:rPr>
          <w:rFonts w:ascii="微軟正黑體" w:eastAsia="微軟正黑體" w:hAnsi="微軟正黑體" w:hint="eastAsia"/>
          <w:color w:val="FF0000"/>
          <w:spacing w:val="5"/>
          <w:shd w:val="clear" w:color="auto" w:fill="FFFFFF"/>
        </w:rPr>
        <w:t>清華大學</w:t>
      </w:r>
      <w:r w:rsidR="00C933B8" w:rsidRPr="00C933B8">
        <w:rPr>
          <w:rFonts w:ascii="微軟正黑體" w:eastAsia="微軟正黑體" w:hAnsi="微軟正黑體"/>
          <w:szCs w:val="24"/>
        </w:rPr>
        <w:t>&gt;</w:t>
      </w:r>
      <w:r w:rsidR="00C933B8" w:rsidRPr="00C933B8">
        <w:rPr>
          <w:rFonts w:ascii="微軟正黑體" w:eastAsia="微軟正黑體" w:hAnsi="微軟正黑體" w:hint="eastAsia"/>
          <w:szCs w:val="24"/>
        </w:rPr>
        <w:t>站</w:t>
      </w:r>
      <w:r w:rsidRPr="00C933B8">
        <w:rPr>
          <w:rFonts w:ascii="微軟正黑體" w:eastAsia="微軟正黑體" w:hAnsi="微軟正黑體" w:cs="Microsoft JhengHei UI" w:hint="eastAsia"/>
          <w:color w:val="000000"/>
          <w:spacing w:val="3"/>
          <w:szCs w:val="24"/>
        </w:rPr>
        <w:t>下車。</w:t>
      </w:r>
    </w:p>
    <w:p w14:paraId="410FFE86" w14:textId="2AB6E441" w:rsidR="00132934" w:rsidRDefault="00ED4091" w:rsidP="00ED4091">
      <w:pPr>
        <w:snapToGrid w:val="0"/>
        <w:spacing w:after="240" w:line="240" w:lineRule="atLeast"/>
        <w:rPr>
          <w:rFonts w:ascii="微軟正黑體" w:eastAsia="微軟正黑體" w:hAnsi="微軟正黑體"/>
          <w:szCs w:val="24"/>
        </w:rPr>
      </w:pPr>
      <w:r w:rsidRPr="00ED4091">
        <w:rPr>
          <w:rFonts w:ascii="微軟正黑體" w:eastAsia="微軟正黑體" w:hAnsi="微軟正黑體" w:cs="Microsoft JhengHei UI" w:hint="eastAsia"/>
          <w:color w:val="0000FF"/>
          <w:szCs w:val="24"/>
          <w:highlight w:val="yellow"/>
        </w:rPr>
        <w:t>**</w:t>
      </w:r>
      <w:r w:rsidR="00132934" w:rsidRPr="00ED4091">
        <w:rPr>
          <w:rFonts w:ascii="微軟正黑體" w:eastAsia="微軟正黑體" w:hAnsi="微軟正黑體" w:cs="Microsoft JhengHei UI" w:hint="eastAsia"/>
          <w:color w:val="0000FF"/>
          <w:szCs w:val="24"/>
          <w:highlight w:val="yellow"/>
        </w:rPr>
        <w:t>開車：</w:t>
      </w:r>
      <w:r w:rsidR="00132934">
        <w:rPr>
          <w:rFonts w:ascii="微軟正黑體" w:eastAsia="微軟正黑體" w:hAnsi="微軟正黑體" w:hint="eastAsia"/>
          <w:szCs w:val="24"/>
        </w:rPr>
        <w:t>於</w:t>
      </w:r>
      <w:r w:rsidR="00132934" w:rsidRPr="00D2287C">
        <w:rPr>
          <w:rFonts w:ascii="微軟正黑體" w:eastAsia="微軟正黑體" w:hAnsi="微軟正黑體" w:hint="eastAsia"/>
          <w:szCs w:val="24"/>
        </w:rPr>
        <w:t>國道一號「95A新竹」交流道</w:t>
      </w:r>
      <w:r w:rsidR="00132934">
        <w:rPr>
          <w:rFonts w:ascii="微軟正黑體" w:eastAsia="微軟正黑體" w:hAnsi="微軟正黑體" w:hint="eastAsia"/>
          <w:szCs w:val="24"/>
        </w:rPr>
        <w:t>下</w:t>
      </w:r>
      <w:r w:rsidR="00132934" w:rsidRPr="00D2287C">
        <w:rPr>
          <w:rFonts w:ascii="微軟正黑體" w:eastAsia="微軟正黑體" w:hAnsi="微軟正黑體" w:hint="eastAsia"/>
          <w:szCs w:val="24"/>
        </w:rPr>
        <w:t>，</w:t>
      </w:r>
      <w:r w:rsidR="00132934">
        <w:rPr>
          <w:rFonts w:ascii="微軟正黑體" w:eastAsia="微軟正黑體" w:hAnsi="微軟正黑體" w:hint="eastAsia"/>
          <w:szCs w:val="24"/>
        </w:rPr>
        <w:t>並前往</w:t>
      </w:r>
      <w:r w:rsidR="00132934" w:rsidRPr="00D2287C">
        <w:rPr>
          <w:rFonts w:ascii="微軟正黑體" w:eastAsia="微軟正黑體" w:hAnsi="微軟正黑體" w:hint="eastAsia"/>
          <w:szCs w:val="24"/>
        </w:rPr>
        <w:t>「</w:t>
      </w:r>
      <w:r w:rsidR="00132934">
        <w:rPr>
          <w:rFonts w:ascii="微軟正黑體" w:eastAsia="微軟正黑體" w:hAnsi="微軟正黑體" w:hint="eastAsia"/>
          <w:szCs w:val="24"/>
        </w:rPr>
        <w:t>光復路</w:t>
      </w:r>
      <w:r w:rsidR="00132934" w:rsidRPr="00D2287C">
        <w:rPr>
          <w:rFonts w:ascii="微軟正黑體" w:eastAsia="微軟正黑體" w:hAnsi="微軟正黑體" w:hint="eastAsia"/>
          <w:szCs w:val="24"/>
        </w:rPr>
        <w:t>」，</w:t>
      </w:r>
      <w:r w:rsidR="00132934">
        <w:rPr>
          <w:rFonts w:ascii="微軟正黑體" w:eastAsia="微軟正黑體" w:hAnsi="微軟正黑體" w:hint="eastAsia"/>
          <w:szCs w:val="24"/>
        </w:rPr>
        <w:t>持續直行便可到達</w:t>
      </w:r>
      <w:r w:rsidR="00132934" w:rsidRPr="00D2287C">
        <w:rPr>
          <w:rFonts w:ascii="微軟正黑體" w:eastAsia="微軟正黑體" w:hAnsi="微軟正黑體"/>
          <w:szCs w:val="24"/>
        </w:rPr>
        <w:t>。</w:t>
      </w:r>
    </w:p>
    <w:p w14:paraId="3C9CE53A" w14:textId="77777777" w:rsidR="00132934" w:rsidRDefault="00132934" w:rsidP="00ED4091">
      <w:pPr>
        <w:snapToGrid w:val="0"/>
        <w:spacing w:after="240" w:line="24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停車資訊</w:t>
      </w:r>
      <w:r w:rsidRPr="00D2287C">
        <w:rPr>
          <w:rFonts w:ascii="微軟正黑體" w:eastAsia="微軟正黑體" w:hAnsi="微軟正黑體" w:hint="eastAsia"/>
          <w:szCs w:val="24"/>
        </w:rPr>
        <w:t>：</w:t>
      </w:r>
    </w:p>
    <w:p w14:paraId="56AC67BA" w14:textId="0FB5D1FE" w:rsidR="00DB42E5" w:rsidRDefault="00DB42E5" w:rsidP="00ED4091">
      <w:pPr>
        <w:snapToGrid w:val="0"/>
        <w:spacing w:after="240" w:line="240" w:lineRule="atLeast"/>
        <w:rPr>
          <w:rFonts w:ascii="微軟正黑體" w:eastAsia="微軟正黑體" w:hAnsi="微軟正黑體"/>
          <w:szCs w:val="24"/>
        </w:rPr>
      </w:pPr>
      <w:r w:rsidRPr="00DB42E5">
        <w:rPr>
          <w:rFonts w:ascii="微軟正黑體" w:eastAsia="微軟正黑體" w:hAnsi="微軟正黑體" w:hint="eastAsia"/>
          <w:szCs w:val="24"/>
        </w:rPr>
        <w:t>光復停車場</w:t>
      </w:r>
      <w:r w:rsidRPr="009A5593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(僅限悠遊卡支付)</w:t>
      </w:r>
      <w:r w:rsidRPr="00DB42E5">
        <w:rPr>
          <w:rFonts w:ascii="微軟正黑體" w:eastAsia="微軟正黑體" w:hAnsi="微軟正黑體"/>
          <w:szCs w:val="24"/>
        </w:rPr>
        <w:t xml:space="preserve"> (</w:t>
      </w:r>
      <w:r w:rsidRPr="00DB42E5">
        <w:rPr>
          <w:rFonts w:ascii="微軟正黑體" w:eastAsia="微軟正黑體" w:hAnsi="微軟正黑體" w:hint="eastAsia"/>
          <w:szCs w:val="24"/>
        </w:rPr>
        <w:t>新竹市東區建功一路</w:t>
      </w:r>
      <w:r w:rsidRPr="00DB42E5">
        <w:rPr>
          <w:rFonts w:ascii="微軟正黑體" w:eastAsia="微軟正黑體" w:hAnsi="微軟正黑體"/>
          <w:szCs w:val="24"/>
        </w:rPr>
        <w:t>3</w:t>
      </w:r>
      <w:r w:rsidRPr="00DB42E5">
        <w:rPr>
          <w:rFonts w:ascii="微軟正黑體" w:eastAsia="微軟正黑體" w:hAnsi="微軟正黑體" w:hint="eastAsia"/>
          <w:szCs w:val="24"/>
        </w:rPr>
        <w:t>號</w:t>
      </w:r>
      <w:r w:rsidRPr="00DB42E5">
        <w:rPr>
          <w:rFonts w:ascii="微軟正黑體" w:eastAsia="微軟正黑體" w:hAnsi="微軟正黑體"/>
          <w:szCs w:val="24"/>
        </w:rPr>
        <w:t>)</w:t>
      </w:r>
      <w:hyperlink r:id="rId12" w:history="1">
        <w:r w:rsidRPr="00DB42E5">
          <w:rPr>
            <w:rStyle w:val="ac"/>
            <w:rFonts w:ascii="微軟正黑體" w:eastAsia="微軟正黑體" w:hAnsi="微軟正黑體"/>
            <w:szCs w:val="24"/>
          </w:rPr>
          <w:t>https://goo.gl/GMqy7q</w:t>
        </w:r>
      </w:hyperlink>
    </w:p>
    <w:p w14:paraId="2F142024" w14:textId="4B59439F" w:rsidR="00DB42E5" w:rsidRPr="00DB42E5" w:rsidRDefault="00DB42E5" w:rsidP="00ED4091">
      <w:pPr>
        <w:pStyle w:val="a9"/>
        <w:numPr>
          <w:ilvl w:val="0"/>
          <w:numId w:val="5"/>
        </w:numPr>
        <w:snapToGrid w:val="0"/>
        <w:spacing w:after="240" w:line="240" w:lineRule="atLeast"/>
        <w:ind w:leftChars="0"/>
        <w:rPr>
          <w:rFonts w:ascii="微軟正黑體" w:eastAsia="微軟正黑體" w:hAnsi="微軟正黑體"/>
          <w:szCs w:val="24"/>
        </w:rPr>
      </w:pPr>
      <w:r w:rsidRPr="00DB42E5">
        <w:rPr>
          <w:rFonts w:ascii="微軟正黑體" w:eastAsia="微軟正黑體" w:hAnsi="微軟正黑體" w:hint="eastAsia"/>
          <w:szCs w:val="24"/>
        </w:rPr>
        <w:t>平日/日間收費 30元/時，假日收費 40元/時，12小時150元。</w:t>
      </w:r>
    </w:p>
    <w:p w14:paraId="3221C930" w14:textId="2CEF4C41" w:rsidR="00DB42E5" w:rsidRPr="00DB42E5" w:rsidRDefault="00DB42E5" w:rsidP="00ED4091">
      <w:pPr>
        <w:pStyle w:val="a9"/>
        <w:numPr>
          <w:ilvl w:val="0"/>
          <w:numId w:val="5"/>
        </w:numPr>
        <w:snapToGrid w:val="0"/>
        <w:spacing w:after="240" w:line="240" w:lineRule="atLeast"/>
        <w:ind w:leftChars="0"/>
        <w:rPr>
          <w:rFonts w:ascii="微軟正黑體" w:eastAsia="微軟正黑體" w:hAnsi="微軟正黑體"/>
          <w:szCs w:val="24"/>
        </w:rPr>
      </w:pPr>
      <w:r w:rsidRPr="00DB42E5">
        <w:rPr>
          <w:rFonts w:ascii="微軟正黑體" w:eastAsia="微軟正黑體" w:hAnsi="微軟正黑體" w:hint="eastAsia"/>
          <w:szCs w:val="24"/>
        </w:rPr>
        <w:t>機車臨停 平日：20元/次/天，假日：30元/次/天。</w:t>
      </w:r>
      <w:r w:rsidRPr="00DB42E5">
        <w:rPr>
          <w:rFonts w:ascii="微軟正黑體" w:eastAsia="微軟正黑體" w:hAnsi="微軟正黑體" w:hint="eastAsia"/>
          <w:color w:val="FF0000"/>
          <w:szCs w:val="24"/>
        </w:rPr>
        <w:t xml:space="preserve"> </w:t>
      </w:r>
    </w:p>
    <w:p w14:paraId="238A771D" w14:textId="2BF803DD" w:rsidR="00132934" w:rsidRPr="00ED4091" w:rsidRDefault="00DB42E5" w:rsidP="00ED4091">
      <w:pPr>
        <w:pStyle w:val="a9"/>
        <w:numPr>
          <w:ilvl w:val="0"/>
          <w:numId w:val="5"/>
        </w:numPr>
        <w:snapToGrid w:val="0"/>
        <w:spacing w:after="240" w:line="240" w:lineRule="atLeast"/>
        <w:ind w:leftChars="0"/>
      </w:pPr>
      <w:r w:rsidRPr="00DB42E5">
        <w:rPr>
          <w:rFonts w:ascii="微軟正黑體" w:eastAsia="微軟正黑體" w:hAnsi="微軟正黑體" w:hint="eastAsia"/>
          <w:szCs w:val="24"/>
        </w:rPr>
        <w:t>走路到上課教室約 2分鐘</w:t>
      </w:r>
    </w:p>
    <w:p w14:paraId="50D04070" w14:textId="7C7B016D" w:rsidR="00ED4091" w:rsidRPr="00A74FA5" w:rsidRDefault="00ED4091" w:rsidP="00ED4091">
      <w:pPr>
        <w:pStyle w:val="a9"/>
        <w:snapToGrid w:val="0"/>
        <w:ind w:leftChars="0"/>
      </w:pPr>
      <w:r>
        <w:rPr>
          <w:rFonts w:hint="eastAsia"/>
          <w:noProof/>
        </w:rPr>
        <w:drawing>
          <wp:inline distT="0" distB="0" distL="0" distR="0" wp14:anchorId="15F2A83D" wp14:editId="5A72D3CB">
            <wp:extent cx="6223768" cy="3301340"/>
            <wp:effectExtent l="0" t="0" r="5715" b="0"/>
            <wp:docPr id="10198855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85587" name="圖片 101988558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363" cy="330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091" w:rsidRPr="00A74FA5" w:rsidSect="000610E6">
      <w:headerReference w:type="default" r:id="rId14"/>
      <w:pgSz w:w="11906" w:h="16838"/>
      <w:pgMar w:top="1440" w:right="84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AB692" w14:textId="77777777" w:rsidR="00926A9A" w:rsidRDefault="00926A9A" w:rsidP="000610E6">
      <w:r>
        <w:separator/>
      </w:r>
    </w:p>
  </w:endnote>
  <w:endnote w:type="continuationSeparator" w:id="0">
    <w:p w14:paraId="3F6EA624" w14:textId="77777777" w:rsidR="00926A9A" w:rsidRDefault="00926A9A" w:rsidP="0006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1CAD3" w14:textId="77777777" w:rsidR="00926A9A" w:rsidRDefault="00926A9A" w:rsidP="000610E6">
      <w:r>
        <w:separator/>
      </w:r>
    </w:p>
  </w:footnote>
  <w:footnote w:type="continuationSeparator" w:id="0">
    <w:p w14:paraId="37FFF717" w14:textId="77777777" w:rsidR="00926A9A" w:rsidRDefault="00926A9A" w:rsidP="0006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166A" w14:textId="241A06FB" w:rsidR="000610E6" w:rsidRPr="000610E6" w:rsidRDefault="000610E6" w:rsidP="000610E6">
    <w:pPr>
      <w:pStyle w:val="a3"/>
      <w:jc w:val="right"/>
      <w:rPr>
        <w:rFonts w:ascii="微軟正黑體" w:eastAsia="微軟正黑體" w:hAnsi="微軟正黑體"/>
        <w:sz w:val="22"/>
      </w:rPr>
    </w:pPr>
    <w:r w:rsidRPr="000610E6">
      <w:rPr>
        <w:rFonts w:ascii="微軟正黑體" w:eastAsia="微軟正黑體" w:hAnsi="微軟正黑體" w:hint="eastAsia"/>
        <w:sz w:val="22"/>
      </w:rPr>
      <w:t>20</w:t>
    </w:r>
    <w:r w:rsidR="00132934">
      <w:rPr>
        <w:rFonts w:ascii="微軟正黑體" w:eastAsia="微軟正黑體" w:hAnsi="微軟正黑體" w:hint="eastAsia"/>
        <w:sz w:val="22"/>
      </w:rPr>
      <w:t>2</w:t>
    </w:r>
    <w:r w:rsidR="0053562E">
      <w:rPr>
        <w:rFonts w:ascii="微軟正黑體" w:eastAsia="微軟正黑體" w:hAnsi="微軟正黑體" w:hint="eastAsia"/>
        <w:sz w:val="22"/>
      </w:rPr>
      <w:t>5</w:t>
    </w:r>
    <w:r w:rsidRPr="000610E6">
      <w:rPr>
        <w:rFonts w:ascii="微軟正黑體" w:eastAsia="微軟正黑體" w:hAnsi="微軟正黑體" w:hint="eastAsia"/>
        <w:sz w:val="22"/>
      </w:rPr>
      <w:t>0</w:t>
    </w:r>
    <w:r w:rsidR="0053562E">
      <w:rPr>
        <w:rFonts w:ascii="微軟正黑體" w:eastAsia="微軟正黑體" w:hAnsi="微軟正黑體" w:hint="eastAsia"/>
        <w:sz w:val="22"/>
      </w:rPr>
      <w:t>1</w:t>
    </w:r>
    <w:r w:rsidRPr="000610E6">
      <w:rPr>
        <w:rFonts w:ascii="微軟正黑體" w:eastAsia="微軟正黑體" w:hAnsi="微軟正黑體" w:hint="eastAsia"/>
        <w:sz w:val="22"/>
      </w:rPr>
      <w:t>0</w:t>
    </w:r>
    <w:r w:rsidR="0084748A">
      <w:rPr>
        <w:rFonts w:ascii="微軟正黑體" w:eastAsia="微軟正黑體" w:hAnsi="微軟正黑體"/>
        <w:sz w:val="22"/>
      </w:rPr>
      <w:t>1</w:t>
    </w:r>
    <w:r w:rsidRPr="000610E6">
      <w:rPr>
        <w:rFonts w:ascii="微軟正黑體" w:eastAsia="微軟正黑體" w:hAnsi="微軟正黑體" w:hint="eastAsia"/>
        <w:sz w:val="22"/>
      </w:rPr>
      <w:t xml:space="preserve"> 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C3104"/>
    <w:multiLevelType w:val="hybridMultilevel"/>
    <w:tmpl w:val="625247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8A1712"/>
    <w:multiLevelType w:val="hybridMultilevel"/>
    <w:tmpl w:val="68BC6AB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68287D"/>
    <w:multiLevelType w:val="hybridMultilevel"/>
    <w:tmpl w:val="EDAA4C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AD7B0B"/>
    <w:multiLevelType w:val="hybridMultilevel"/>
    <w:tmpl w:val="2E5E1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6653B2"/>
    <w:multiLevelType w:val="hybridMultilevel"/>
    <w:tmpl w:val="1B6AF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251295">
    <w:abstractNumId w:val="0"/>
  </w:num>
  <w:num w:numId="2" w16cid:durableId="558050483">
    <w:abstractNumId w:val="2"/>
  </w:num>
  <w:num w:numId="3" w16cid:durableId="725103737">
    <w:abstractNumId w:val="1"/>
  </w:num>
  <w:num w:numId="4" w16cid:durableId="350038131">
    <w:abstractNumId w:val="3"/>
  </w:num>
  <w:num w:numId="5" w16cid:durableId="568929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E6"/>
    <w:rsid w:val="000610E6"/>
    <w:rsid w:val="000E7265"/>
    <w:rsid w:val="00132934"/>
    <w:rsid w:val="001D243E"/>
    <w:rsid w:val="001D7692"/>
    <w:rsid w:val="00225609"/>
    <w:rsid w:val="003E32C6"/>
    <w:rsid w:val="00475E14"/>
    <w:rsid w:val="004A62AC"/>
    <w:rsid w:val="004F168B"/>
    <w:rsid w:val="00504BF1"/>
    <w:rsid w:val="0053562E"/>
    <w:rsid w:val="005F2487"/>
    <w:rsid w:val="00614107"/>
    <w:rsid w:val="0064769F"/>
    <w:rsid w:val="00770581"/>
    <w:rsid w:val="00774381"/>
    <w:rsid w:val="007B3B26"/>
    <w:rsid w:val="0084748A"/>
    <w:rsid w:val="00877A73"/>
    <w:rsid w:val="0088756F"/>
    <w:rsid w:val="008C15BE"/>
    <w:rsid w:val="009220A5"/>
    <w:rsid w:val="00926A9A"/>
    <w:rsid w:val="00984495"/>
    <w:rsid w:val="009908B7"/>
    <w:rsid w:val="009A5593"/>
    <w:rsid w:val="00A12B11"/>
    <w:rsid w:val="00A74FA5"/>
    <w:rsid w:val="00A95102"/>
    <w:rsid w:val="00B53AC1"/>
    <w:rsid w:val="00BB3B55"/>
    <w:rsid w:val="00C933B8"/>
    <w:rsid w:val="00CA2F49"/>
    <w:rsid w:val="00CB3347"/>
    <w:rsid w:val="00D2287C"/>
    <w:rsid w:val="00D54325"/>
    <w:rsid w:val="00DA4F03"/>
    <w:rsid w:val="00DB42E5"/>
    <w:rsid w:val="00E64C40"/>
    <w:rsid w:val="00E73465"/>
    <w:rsid w:val="00ED4091"/>
    <w:rsid w:val="00F53DD3"/>
    <w:rsid w:val="00F85388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26266"/>
  <w15:docId w15:val="{ECC073CC-37AC-440F-8C7E-D96E534E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0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610E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0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610E6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qFormat/>
    <w:rsid w:val="000610E6"/>
    <w:rPr>
      <w:b/>
      <w:bCs/>
    </w:rPr>
  </w:style>
  <w:style w:type="table" w:styleId="a8">
    <w:name w:val="Table Grid"/>
    <w:basedOn w:val="a1"/>
    <w:uiPriority w:val="59"/>
    <w:rsid w:val="0006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769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74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4FA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A74FA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DB42E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42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B42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maps/place/%E4%B8%AD%E8%8F%AF%E7%B3%BB%E7%B5%B1%E6%80%A7%E5%89%B5%E6%96%B0%E5%AD%B8%E6%9C%83+(SSI)/@24.7963344,120.9976401,3a,75y,57.71h,90t/data=!3m8!1e1!3m5!1s75wOkGi0iIuoBB30MSCjFw!2e0!6shttps:%2F%2Fstreetviewpixels-pa.googleapis.com%2Fv1%2Fthumbnail%3Fpanoid%3D75wOkGi0iIuoBB30MSCjFw%26cb_client%3Dsearch.gws-prod.gps%26w%3D211%26h%3D120%26yaw%3D57.709297%26pitch%3D0%26thumbfov%3D100!7i16384!8i8192!5s0x3468360d4ac136e9:0x3289f7861b7a48ae!4m10!1m2!2m1!1zNuaWsOerueW4guadseWNgOWFieW-qei3r-S6jOautTM1MuiZnzbmqJM!3m6!1s0x3468360d4ab2dce3:0x6c1003cc98552b75!8m2!3d24.7963825!4d120.9977299!15sCik25paw56u55biC5p2x5Y2A5YWJ5b6p6Lev5LqM5q61MzUy6JmfNuaok1o2IjQ2IOaWsOeruSDluIIg5p2x5Y2AIOWFieW-qSDot68g5LqMIOautSAzNTIg6JmfIDYg5qiTkgEWZWR1Y2F0aW9uYWxfY29uc3VsdGFudOABAA!16s%2Fg%2F11b74tkrhv?entry=tt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oo.gl/GMqy7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cbus.com.tw/big5/information-2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aiwanbus.tw/eBUSPage/Query/QueryResult.aspx?rno=01820&amp;rn=1604387558581&amp;lan=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src.com.tw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338</Words>
  <Characters>1929</Characters>
  <Application>Microsoft Office Word</Application>
  <DocSecurity>0</DocSecurity>
  <Lines>16</Lines>
  <Paragraphs>4</Paragraphs>
  <ScaleCrop>false</ScaleCrop>
  <Company>Agitek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AICI-03</dc:creator>
  <cp:keywords/>
  <dc:description/>
  <cp:lastModifiedBy>學會</cp:lastModifiedBy>
  <cp:revision>15</cp:revision>
  <cp:lastPrinted>2017-10-27T06:26:00Z</cp:lastPrinted>
  <dcterms:created xsi:type="dcterms:W3CDTF">2017-05-05T06:54:00Z</dcterms:created>
  <dcterms:modified xsi:type="dcterms:W3CDTF">2025-01-06T02:54:00Z</dcterms:modified>
</cp:coreProperties>
</file>