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7CBC" w14:textId="7DC6F2BF" w:rsidR="00001BC8" w:rsidRPr="006D6473" w:rsidRDefault="006D6473" w:rsidP="00001BC8">
      <w:pPr>
        <w:widowControl/>
        <w:spacing w:afterLines="50" w:after="180"/>
        <w:ind w:leftChars="-118" w:left="-282" w:rightChars="-153" w:right="-367" w:hanging="1"/>
        <w:jc w:val="center"/>
        <w:rPr>
          <w:rFonts w:ascii="微軟正黑體" w:eastAsia="微軟正黑體" w:hAnsi="微軟正黑體"/>
          <w:b/>
          <w:color w:val="7030A0"/>
          <w:sz w:val="26"/>
          <w:szCs w:val="26"/>
        </w:rPr>
      </w:pPr>
      <w:r w:rsidRPr="006D6473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微機電元件與製程</w:t>
      </w:r>
    </w:p>
    <w:p w14:paraId="1BC77435" w14:textId="3D6E2CDC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授課時間：202</w:t>
      </w:r>
      <w:r w:rsidR="00432EC1">
        <w:rPr>
          <w:rFonts w:ascii="微軟正黑體" w:eastAsia="微軟正黑體" w:hAnsi="微軟正黑體"/>
          <w:b/>
          <w:color w:val="7030A0"/>
        </w:rPr>
        <w:t>4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6D6473">
        <w:rPr>
          <w:rFonts w:ascii="微軟正黑體" w:eastAsia="微軟正黑體" w:hAnsi="微軟正黑體" w:hint="eastAsia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432EC1">
        <w:rPr>
          <w:rFonts w:ascii="微軟正黑體" w:eastAsia="微軟正黑體" w:hAnsi="微軟正黑體"/>
          <w:b/>
          <w:color w:val="7030A0"/>
        </w:rPr>
        <w:t>1</w:t>
      </w:r>
      <w:r w:rsidR="006D6473">
        <w:rPr>
          <w:rFonts w:ascii="微軟正黑體" w:eastAsia="微軟正黑體" w:hAnsi="微軟正黑體" w:hint="eastAsia"/>
          <w:b/>
          <w:color w:val="7030A0"/>
        </w:rPr>
        <w:t>3</w:t>
      </w:r>
      <w:r w:rsidRPr="00433221">
        <w:rPr>
          <w:rFonts w:ascii="微軟正黑體" w:eastAsia="微軟正黑體" w:hAnsi="微軟正黑體" w:hint="eastAsia"/>
          <w:b/>
          <w:color w:val="7030A0"/>
        </w:rPr>
        <w:t>，週</w:t>
      </w:r>
      <w:r w:rsidR="006D6473">
        <w:rPr>
          <w:rFonts w:ascii="微軟正黑體" w:eastAsia="微軟正黑體" w:hAnsi="微軟正黑體" w:hint="eastAsia"/>
          <w:b/>
          <w:color w:val="7030A0"/>
        </w:rPr>
        <w:t>二</w:t>
      </w:r>
      <w:r w:rsidR="00432EC1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433221">
        <w:rPr>
          <w:rFonts w:ascii="微軟正黑體" w:eastAsia="微軟正黑體" w:hAnsi="微軟正黑體" w:hint="eastAsia"/>
          <w:b/>
          <w:color w:val="7030A0"/>
        </w:rPr>
        <w:t>9:00-1</w:t>
      </w:r>
      <w:r w:rsidR="00432EC1">
        <w:rPr>
          <w:rFonts w:ascii="微軟正黑體" w:eastAsia="微軟正黑體" w:hAnsi="微軟正黑體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:00，共</w:t>
      </w:r>
      <w:r w:rsidR="006D6473">
        <w:rPr>
          <w:rFonts w:ascii="微軟正黑體" w:eastAsia="微軟正黑體" w:hAnsi="微軟正黑體" w:hint="eastAsia"/>
          <w:b/>
          <w:color w:val="7030A0"/>
        </w:rPr>
        <w:t>一</w:t>
      </w:r>
      <w:r w:rsidRPr="00433221">
        <w:rPr>
          <w:rFonts w:ascii="微軟正黑體" w:eastAsia="微軟正黑體" w:hAnsi="微軟正黑體" w:hint="eastAsia"/>
          <w:b/>
          <w:color w:val="7030A0"/>
        </w:rPr>
        <w:t>天計</w:t>
      </w:r>
      <w:r w:rsidR="006D6473">
        <w:rPr>
          <w:rFonts w:ascii="微軟正黑體" w:eastAsia="微軟正黑體" w:hAnsi="微軟正黑體" w:hint="eastAsia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小時。</w:t>
      </w:r>
    </w:p>
    <w:p w14:paraId="406AE3E7" w14:textId="4DC1CA74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上課地點：新竹班 (上課前3天 通知上課教室地址)</w:t>
      </w:r>
    </w:p>
    <w:p w14:paraId="2889F045" w14:textId="2ED4E03D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課程介紹</w:t>
      </w:r>
    </w:p>
    <w:p w14:paraId="6E856078" w14:textId="0C6DB252" w:rsidR="00D04103" w:rsidRPr="00D04103" w:rsidRDefault="00D04103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2022年11月30日 Open AI 發表ChatGPT,不到一周突破百萬用戶;NVIDIA股價五年漲1400% AI商機爆炸性成長,吸引全球投資者目光,積極投入產品研發。台灣智慧電子產業在此AI人工智慧產業鏈地位,始終扮演最關鍵角色。因為我們具備全球最先進IC產業,從IC設計,製造,封裝,到全球功能最強大伺服器製造商,顯示政府卓越領導廠商進入全世界最頂端科技領域。台灣必須不斷投資於尖端技術才能持續國家競爭優勢。其中,人才培育更是重中之重。</w:t>
      </w:r>
    </w:p>
    <w:p w14:paraId="3E5C7535" w14:textId="0D3D9E19" w:rsid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課程規劃技術應用為主,理論為輔。IC製程分基礎班與進階班,旨在因才施教,培育社會各階層廣大需求學習半導體知識學員,基礎理論與尖端應用兼備。</w:t>
      </w:r>
    </w:p>
    <w:p w14:paraId="2608F7E2" w14:textId="77777777" w:rsidR="00D04103" w:rsidRP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2CBC51B3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課程效益</w:t>
      </w:r>
    </w:p>
    <w:p w14:paraId="6CE13CE6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1.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IC先進製程FinFet, GAA/ 封裝課程訓練,帶領學員了解GPU/NPU 製造原理與方法。</w:t>
      </w:r>
    </w:p>
    <w:p w14:paraId="17EA23D7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AI 伺服器功能強大,必須兼顧節能環保, 規劃IC成熟製程/ 封裝/ 功率元件等課程訓練,帶領學員了解電源管理 PMIC/ 微機電元件 MEMS在綠能電子應用。</w:t>
      </w:r>
    </w:p>
    <w:p w14:paraId="0A1B1904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6DAF2608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適合對象</w:t>
      </w:r>
    </w:p>
    <w:p w14:paraId="7352F7D1" w14:textId="4C9B739D" w:rsidR="00611571" w:rsidRDefault="00E53272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產品企劃、業務、設計、開發、採購、生產管理、品保及製造工程師、課級以上主管以及基層主管人員。</w:t>
      </w:r>
    </w:p>
    <w:p w14:paraId="170A38BD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50F9F0F4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課程大綱</w:t>
      </w:r>
    </w:p>
    <w:p w14:paraId="6F56FAFB" w14:textId="1B083E61" w:rsidR="006D6473" w:rsidRPr="006D6473" w:rsidRDefault="006D6473" w:rsidP="006D6473">
      <w:pPr>
        <w:widowControl/>
        <w:spacing w:before="240" w:afterLines="50" w:after="180" w:line="380" w:lineRule="exact"/>
        <w:ind w:left="9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>
        <w:rPr>
          <w:rFonts w:ascii="微軟正黑體" w:eastAsia="微軟正黑體" w:hAnsi="微軟正黑體" w:cs="細明體" w:hint="eastAsia"/>
          <w:bCs/>
          <w:color w:val="000000"/>
        </w:rPr>
        <w:t>1</w:t>
      </w:r>
      <w:r>
        <w:rPr>
          <w:rFonts w:ascii="微軟正黑體" w:eastAsia="微軟正黑體" w:hAnsi="微軟正黑體" w:cs="細明體"/>
          <w:bCs/>
          <w:color w:val="000000"/>
        </w:rPr>
        <w:t xml:space="preserve">. 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>微米級機構元件原理</w:t>
      </w:r>
    </w:p>
    <w:p w14:paraId="76E76019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微米級機構元件概述</w:t>
      </w:r>
    </w:p>
    <w:p w14:paraId="255E9519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微機電系統基礎原理</w:t>
      </w:r>
    </w:p>
    <w:p w14:paraId="388A96DB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微米級機構元件的設計與製造技術</w:t>
      </w:r>
    </w:p>
    <w:p w14:paraId="37CA20EE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2.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微米級傳感器製程與封裝原理</w:t>
      </w:r>
    </w:p>
    <w:p w14:paraId="605E2E57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Micro Machining 技術( Surface and Bulk Micromachining )</w:t>
      </w:r>
    </w:p>
    <w:p w14:paraId="18249E51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lastRenderedPageBreak/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封裝技術與材料選擇</w:t>
      </w:r>
    </w:p>
    <w:p w14:paraId="4FDA53AE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3.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微機電元件應用</w:t>
      </w:r>
    </w:p>
    <w:p w14:paraId="05C91447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感測元件介紹- 慣性,壓力,氣體,聲學。</w:t>
      </w:r>
    </w:p>
    <w:p w14:paraId="0E1BA803" w14:textId="77777777" w:rsidR="006D6473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 xml:space="preserve">AI 伺服器冷卻系統- CMOS MEMS </w:t>
      </w:r>
    </w:p>
    <w:p w14:paraId="16F0C557" w14:textId="560921C0" w:rsidR="008E101D" w:rsidRPr="006D6473" w:rsidRDefault="006D6473" w:rsidP="006D6473">
      <w:pPr>
        <w:widowControl/>
        <w:spacing w:before="240" w:afterLines="50" w:after="180" w:line="380" w:lineRule="exact"/>
        <w:ind w:left="90" w:right="-367" w:firstLine="390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6D6473">
        <w:rPr>
          <w:rFonts w:ascii="微軟正黑體" w:eastAsia="微軟正黑體" w:hAnsi="微軟正黑體" w:cs="細明體" w:hint="eastAsia"/>
          <w:bCs/>
          <w:color w:val="000000"/>
        </w:rPr>
        <w:t>•</w:t>
      </w:r>
      <w:r w:rsidRPr="006D6473">
        <w:rPr>
          <w:rFonts w:ascii="微軟正黑體" w:eastAsia="微軟正黑體" w:hAnsi="微軟正黑體" w:cs="細明體" w:hint="eastAsia"/>
          <w:bCs/>
          <w:color w:val="000000"/>
        </w:rPr>
        <w:tab/>
        <w:t>IC 探針卡</w:t>
      </w:r>
      <w:r w:rsidR="00433221" w:rsidRPr="006D6473">
        <w:rPr>
          <w:rFonts w:ascii="微軟正黑體" w:eastAsia="微軟正黑體" w:hAnsi="微軟正黑體" w:cs="細明體" w:hint="eastAsia"/>
          <w:bCs/>
          <w:color w:val="000000"/>
        </w:rPr>
        <w:t>。</w:t>
      </w:r>
    </w:p>
    <w:p w14:paraId="3F3ACF0B" w14:textId="77777777" w:rsidR="00433221" w:rsidRPr="00433221" w:rsidRDefault="00433221" w:rsidP="00433221">
      <w:pPr>
        <w:widowControl/>
        <w:spacing w:before="240" w:afterLines="50" w:after="180" w:line="380" w:lineRule="exact"/>
        <w:ind w:leftChars="58" w:left="140" w:rightChars="-153" w:right="-367" w:hanging="1"/>
        <w:jc w:val="both"/>
        <w:rPr>
          <w:rFonts w:ascii="微軟正黑體" w:eastAsia="微軟正黑體" w:hAnsi="微軟正黑體" w:cs="細明體"/>
          <w:bCs/>
          <w:color w:val="000000"/>
        </w:rPr>
      </w:pPr>
    </w:p>
    <w:p w14:paraId="2DCF5FD8" w14:textId="2A99A39F" w:rsidR="008E101D" w:rsidRPr="00433221" w:rsidRDefault="008E101D" w:rsidP="00433221">
      <w:pPr>
        <w:widowControl/>
        <w:spacing w:beforeLines="50" w:before="180" w:line="380" w:lineRule="exact"/>
        <w:ind w:leftChars="-177" w:left="-425" w:rightChars="-153" w:right="-367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課程講師</w:t>
      </w:r>
      <w:r w:rsidR="00001BC8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 </w:t>
      </w:r>
      <w:r w:rsidR="00541974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:</w:t>
      </w:r>
      <w:r w:rsid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 </w:t>
      </w:r>
      <w:r w:rsidR="009243B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江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老師</w:t>
      </w:r>
    </w:p>
    <w:p w14:paraId="2FFF8337" w14:textId="77777777" w:rsidR="00B81A33" w:rsidRDefault="00B81A33" w:rsidP="00B81A33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學歷:清華大學材料碩士</w:t>
      </w:r>
    </w:p>
    <w:p w14:paraId="7859999D" w14:textId="77777777" w:rsidR="00B81A33" w:rsidRDefault="00B81A33" w:rsidP="00B81A33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經歷:現任科技獨立董事，電子研發顧問。投入工研院參與IC次微米計劃，協助建立4MDRAM產品技術。赴美參至美國IC設計公司移轉技術到台灣電子公司，造就台灣功率元件產業蓬勃發展，如大中電子，杰力，廣閎等上市櫃IC設計公司。西元2000年回任工研院微系統組副組長，主持國家型計畫MEMS分項計畫，培育亞太優勢，鈺太等微機電公司。之後進入台灣業界電子公司擔任副總經理，鴻海集團擔任BU HEAD，戮力IC產業發展。</w:t>
      </w:r>
    </w:p>
    <w:p w14:paraId="20670490" w14:textId="77777777" w:rsidR="00B81A33" w:rsidRDefault="00B81A33" w:rsidP="00B81A33">
      <w:pPr>
        <w:widowControl/>
        <w:spacing w:beforeLines="50" w:before="180" w:line="380" w:lineRule="exact"/>
        <w:ind w:leftChars="-1" w:left="-2" w:rightChars="-60" w:right="-144" w:firstLine="2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/>
          <w:kern w:val="0"/>
        </w:rPr>
        <w:t>專長課程: IC產品DRAM/ PMIC/ DRIVER 工程研發與生產製造、MEMS 元件與製程、IC/光電等半導體微製程研究與、生產製造、IC研發與生產技術移轉。</w:t>
      </w:r>
    </w:p>
    <w:p w14:paraId="15C14C44" w14:textId="77777777" w:rsidR="00F27A27" w:rsidRPr="00F50825" w:rsidRDefault="008E101D" w:rsidP="00F27A27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8E101D">
        <w:rPr>
          <w:rFonts w:ascii="微軟正黑體" w:eastAsia="微軟正黑體" w:hAnsi="微軟正黑體"/>
          <w:bCs/>
          <w:color w:val="000000"/>
          <w:sz w:val="26"/>
          <w:szCs w:val="26"/>
        </w:rPr>
        <w:br w:type="page"/>
      </w:r>
      <w:r w:rsidR="00F27A27">
        <w:rPr>
          <w:rFonts w:ascii="微軟正黑體" w:eastAsia="微軟正黑體" w:hAnsi="微軟正黑體" w:hint="eastAsia"/>
          <w:bCs/>
          <w:color w:val="000000"/>
        </w:rPr>
        <w:lastRenderedPageBreak/>
        <w:t>--------------------------------------報名表------------------------------------------</w:t>
      </w:r>
    </w:p>
    <w:p w14:paraId="2643D92F" w14:textId="61DCDC34" w:rsidR="00611571" w:rsidRPr="00684A67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FF"/>
        </w:rPr>
      </w:pPr>
      <w:r w:rsidRPr="00684A67">
        <w:rPr>
          <w:rFonts w:ascii="微軟正黑體" w:eastAsia="微軟正黑體" w:hAnsi="微軟正黑體" w:hint="eastAsia"/>
          <w:bCs/>
          <w:color w:val="0000FF"/>
        </w:rPr>
        <w:t>授課時間：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202</w:t>
      </w:r>
      <w:r w:rsidR="006D6473" w:rsidRPr="00684A67">
        <w:rPr>
          <w:rFonts w:ascii="微軟正黑體" w:eastAsia="微軟正黑體" w:hAnsi="微軟正黑體"/>
          <w:bCs/>
          <w:color w:val="0000FF"/>
        </w:rPr>
        <w:t>4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/</w:t>
      </w:r>
      <w:r w:rsidR="006D6473" w:rsidRPr="00684A67">
        <w:rPr>
          <w:rFonts w:ascii="微軟正黑體" w:eastAsia="微軟正黑體" w:hAnsi="微軟正黑體"/>
          <w:bCs/>
          <w:color w:val="0000FF"/>
        </w:rPr>
        <w:t>8/</w:t>
      </w:r>
      <w:r w:rsidR="00C62A4E" w:rsidRPr="00684A67">
        <w:rPr>
          <w:rFonts w:ascii="微軟正黑體" w:eastAsia="微軟正黑體" w:hAnsi="微軟正黑體" w:hint="eastAsia"/>
          <w:bCs/>
          <w:color w:val="0000FF"/>
        </w:rPr>
        <w:t>1</w:t>
      </w:r>
      <w:r w:rsidR="006D6473" w:rsidRPr="00684A67">
        <w:rPr>
          <w:rFonts w:ascii="微軟正黑體" w:eastAsia="微軟正黑體" w:hAnsi="微軟正黑體"/>
          <w:bCs/>
          <w:color w:val="0000FF"/>
        </w:rPr>
        <w:t>3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，週</w:t>
      </w:r>
      <w:r w:rsidR="006D6473" w:rsidRPr="00684A67">
        <w:rPr>
          <w:rFonts w:ascii="微軟正黑體" w:eastAsia="微軟正黑體" w:hAnsi="微軟正黑體" w:hint="eastAsia"/>
          <w:bCs/>
          <w:color w:val="0000FF"/>
        </w:rPr>
        <w:t xml:space="preserve">二 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9:00-1</w:t>
      </w:r>
      <w:r w:rsidR="006D6473" w:rsidRPr="00684A67">
        <w:rPr>
          <w:rFonts w:ascii="微軟正黑體" w:eastAsia="微軟正黑體" w:hAnsi="微軟正黑體"/>
          <w:bCs/>
          <w:color w:val="0000FF"/>
        </w:rPr>
        <w:t>8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:00，共</w:t>
      </w:r>
      <w:r w:rsidR="006D6473" w:rsidRPr="00684A67">
        <w:rPr>
          <w:rFonts w:ascii="微軟正黑體" w:eastAsia="微軟正黑體" w:hAnsi="微軟正黑體" w:hint="eastAsia"/>
          <w:bCs/>
          <w:color w:val="0000FF"/>
        </w:rPr>
        <w:t>一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天計</w:t>
      </w:r>
      <w:r w:rsidR="008E101D" w:rsidRPr="00684A67">
        <w:rPr>
          <w:rFonts w:ascii="微軟正黑體" w:eastAsia="微軟正黑體" w:hAnsi="微軟正黑體"/>
          <w:bCs/>
          <w:color w:val="0000FF"/>
        </w:rPr>
        <w:t>8</w:t>
      </w:r>
      <w:r w:rsidR="008E101D" w:rsidRPr="00684A67">
        <w:rPr>
          <w:rFonts w:ascii="微軟正黑體" w:eastAsia="微軟正黑體" w:hAnsi="微軟正黑體" w:hint="eastAsia"/>
          <w:bCs/>
          <w:color w:val="0000FF"/>
        </w:rPr>
        <w:t>小時。</w:t>
      </w:r>
    </w:p>
    <w:p w14:paraId="13EF9653" w14:textId="7109F499" w:rsidR="00611571" w:rsidRPr="00001BC8" w:rsidRDefault="00224627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上課地點</w:t>
      </w:r>
      <w:r w:rsidR="00611571" w:rsidRPr="00001BC8">
        <w:rPr>
          <w:rFonts w:ascii="微軟正黑體" w:eastAsia="微軟正黑體" w:hAnsi="微軟正黑體" w:hint="eastAsia"/>
          <w:bCs/>
          <w:color w:val="000000"/>
        </w:rPr>
        <w:t>：</w:t>
      </w:r>
      <w:r>
        <w:rPr>
          <w:rFonts w:ascii="微軟正黑體" w:eastAsia="微軟正黑體" w:hAnsi="微軟正黑體" w:hint="eastAsia"/>
          <w:bCs/>
          <w:color w:val="000000"/>
        </w:rPr>
        <w:t>新竹班 (上課前3天 通知上課教室地址)</w:t>
      </w:r>
    </w:p>
    <w:p w14:paraId="6966B51B" w14:textId="3926F13C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報名方式:</w:t>
      </w:r>
      <w:r w:rsidRPr="00001BC8">
        <w:rPr>
          <w:rFonts w:ascii="微軟正黑體" w:eastAsia="微軟正黑體" w:hAnsi="微軟正黑體"/>
          <w:bCs/>
          <w:color w:val="000000"/>
        </w:rPr>
        <w:t xml:space="preserve"> </w:t>
      </w:r>
      <w:hyperlink r:id="rId8" w:history="1">
        <w:r w:rsidR="00C1771E" w:rsidRPr="00C1771E">
          <w:rPr>
            <w:rStyle w:val="a8"/>
            <w:rFonts w:ascii="微軟正黑體" w:eastAsia="微軟正黑體" w:hAnsi="微軟正黑體" w:hint="eastAsia"/>
            <w:bCs/>
            <w:highlight w:val="yellow"/>
          </w:rPr>
          <w:t>線上報名</w:t>
        </w:r>
      </w:hyperlink>
      <w:r w:rsidR="00C1771E" w:rsidRPr="00C1771E">
        <w:rPr>
          <w:rFonts w:ascii="微軟正黑體" w:eastAsia="微軟正黑體" w:hAnsi="微軟正黑體" w:hint="eastAsia"/>
          <w:bCs/>
          <w:color w:val="000000"/>
        </w:rPr>
        <w:t xml:space="preserve"> 填寫報名表。或請填妥報名表後，Email至 service@ssi.org.tw</w:t>
      </w:r>
      <w:r w:rsidRPr="00001BC8">
        <w:rPr>
          <w:rFonts w:ascii="微軟正黑體" w:eastAsia="微軟正黑體" w:hAnsi="微軟正黑體"/>
          <w:bCs/>
          <w:color w:val="000000"/>
        </w:rPr>
        <w:t xml:space="preserve"> ; </w:t>
      </w:r>
      <w:r w:rsidRPr="00001BC8">
        <w:rPr>
          <w:rFonts w:ascii="微軟正黑體" w:eastAsia="微軟正黑體" w:hAnsi="微軟正黑體" w:hint="eastAsia"/>
          <w:bCs/>
          <w:color w:val="000000"/>
        </w:rPr>
        <w:t>連絡電話03-5723200</w:t>
      </w:r>
    </w:p>
    <w:p w14:paraId="243ECD8A" w14:textId="77777777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主辦單位: 亞卓國際顧問股份有限公司，中華系統性創新學會</w:t>
      </w:r>
    </w:p>
    <w:tbl>
      <w:tblPr>
        <w:tblW w:w="1015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2660"/>
        <w:gridCol w:w="858"/>
        <w:gridCol w:w="872"/>
        <w:gridCol w:w="1268"/>
        <w:gridCol w:w="939"/>
        <w:gridCol w:w="2436"/>
      </w:tblGrid>
      <w:tr w:rsidR="00611571" w:rsidRPr="008E101D" w14:paraId="30A8A077" w14:textId="77777777" w:rsidTr="00433221">
        <w:trPr>
          <w:cantSplit/>
          <w:trHeight w:val="527"/>
        </w:trPr>
        <w:tc>
          <w:tcPr>
            <w:tcW w:w="10158" w:type="dxa"/>
            <w:gridSpan w:val="7"/>
            <w:vAlign w:val="center"/>
          </w:tcPr>
          <w:p w14:paraId="185FDCDC" w14:textId="68C6C417" w:rsidR="00611571" w:rsidRPr="00541974" w:rsidRDefault="006D6473" w:rsidP="008E101D">
            <w:pPr>
              <w:snapToGrid w:val="0"/>
              <w:ind w:leftChars="-354" w:left="-850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2"/>
                <w:szCs w:val="32"/>
              </w:rPr>
            </w:pPr>
            <w:r w:rsidRPr="006D6473">
              <w:rPr>
                <w:rFonts w:ascii="微軟正黑體" w:eastAsia="微軟正黑體" w:hAnsi="微軟正黑體" w:hint="eastAsia"/>
                <w:bCs/>
                <w:color w:val="660066"/>
                <w:sz w:val="32"/>
                <w:szCs w:val="32"/>
              </w:rPr>
              <w:t>微機電元件與製程</w:t>
            </w:r>
          </w:p>
        </w:tc>
      </w:tr>
      <w:tr w:rsidR="00611571" w:rsidRPr="008E101D" w14:paraId="49E67553" w14:textId="77777777" w:rsidTr="00433221">
        <w:trPr>
          <w:cantSplit/>
          <w:trHeight w:val="669"/>
        </w:trPr>
        <w:tc>
          <w:tcPr>
            <w:tcW w:w="1125" w:type="dxa"/>
            <w:vAlign w:val="center"/>
            <w:hideMark/>
          </w:tcPr>
          <w:p w14:paraId="5020C614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660" w:type="dxa"/>
            <w:vAlign w:val="center"/>
          </w:tcPr>
          <w:p w14:paraId="145BC6BC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1FE3C921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00A7BEA0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3E48A61D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041983E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61E5D9EE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23CAE50A" w14:textId="77777777" w:rsidTr="00433221">
        <w:trPr>
          <w:cantSplit/>
          <w:trHeight w:val="761"/>
        </w:trPr>
        <w:tc>
          <w:tcPr>
            <w:tcW w:w="1125" w:type="dxa"/>
            <w:vAlign w:val="center"/>
            <w:hideMark/>
          </w:tcPr>
          <w:p w14:paraId="292FC047" w14:textId="77777777" w:rsidR="00611571" w:rsidRPr="00541974" w:rsidRDefault="00541974" w:rsidP="005419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</w:t>
            </w:r>
            <w:r w:rsidR="00611571"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司</w:t>
            </w: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/單位</w:t>
            </w:r>
            <w:r w:rsidRPr="0054197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60" w:type="dxa"/>
            <w:vAlign w:val="center"/>
          </w:tcPr>
          <w:p w14:paraId="27F0367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45654DF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A6BD59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5ECEC4C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1D320A89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44023A99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39C17E1C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390" w:type="dxa"/>
            <w:gridSpan w:val="3"/>
            <w:vAlign w:val="center"/>
          </w:tcPr>
          <w:p w14:paraId="4F0FCAF8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2BEA5AEB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75" w:type="dxa"/>
            <w:gridSpan w:val="2"/>
            <w:vAlign w:val="center"/>
          </w:tcPr>
          <w:p w14:paraId="58AEC68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0CF16C06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8EE37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vAlign w:val="center"/>
          </w:tcPr>
          <w:p w14:paraId="18B90494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001BC8" w:rsidRPr="008E101D" w14:paraId="36359374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C9D5E2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9033" w:type="dxa"/>
            <w:gridSpan w:val="6"/>
            <w:vAlign w:val="center"/>
            <w:hideMark/>
          </w:tcPr>
          <w:p w14:paraId="6E1EFF50" w14:textId="77777777" w:rsidR="00611571" w:rsidRPr="008E101D" w:rsidRDefault="009526EC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8E101D" w:rsidRPr="008E101D" w14:paraId="5E80EA41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4066987D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9033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3AF4DAF6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433221" w:rsidRPr="008E101D" w14:paraId="756697CB" w14:textId="77777777" w:rsidTr="00AC021E">
        <w:trPr>
          <w:cantSplit/>
          <w:trHeight w:val="646"/>
        </w:trPr>
        <w:tc>
          <w:tcPr>
            <w:tcW w:w="1125" w:type="dxa"/>
            <w:tcBorders>
              <w:right w:val="single" w:sz="8" w:space="0" w:color="auto"/>
            </w:tcBorders>
            <w:vAlign w:val="center"/>
            <w:hideMark/>
          </w:tcPr>
          <w:p w14:paraId="12A7A61E" w14:textId="77777777" w:rsidR="00433221" w:rsidRPr="008E101D" w:rsidRDefault="00433221" w:rsidP="00A7332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A38088" w14:textId="6A1FF3D4" w:rsidR="00433221" w:rsidRPr="00433221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□學會電子報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□Line組群</w:t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□學會FB專頁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14D61EC1" w14:textId="19D37312" w:rsidR="00433221" w:rsidRPr="008E101D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□生活科技網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□其他:_________</w:t>
            </w:r>
          </w:p>
        </w:tc>
      </w:tr>
    </w:tbl>
    <w:p w14:paraId="69052BD7" w14:textId="7BC7A476" w:rsidR="00611571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FF0000"/>
          <w:sz w:val="16"/>
          <w:szCs w:val="16"/>
        </w:rPr>
      </w:pPr>
    </w:p>
    <w:tbl>
      <w:tblPr>
        <w:tblW w:w="1017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3718"/>
        <w:gridCol w:w="4924"/>
      </w:tblGrid>
      <w:tr w:rsidR="00224627" w:rsidRPr="00B24523" w14:paraId="279D8DAC" w14:textId="77777777" w:rsidTr="00433221">
        <w:trPr>
          <w:cantSplit/>
          <w:trHeight w:val="243"/>
        </w:trPr>
        <w:tc>
          <w:tcPr>
            <w:tcW w:w="1528" w:type="dxa"/>
            <w:vMerge w:val="restart"/>
            <w:vAlign w:val="center"/>
          </w:tcPr>
          <w:p w14:paraId="33D63F5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40"/>
              <w:jc w:val="both"/>
              <w:outlineLvl w:val="4"/>
              <w:rPr>
                <w:rFonts w:ascii="微軟正黑體" w:eastAsia="微軟正黑體" w:hAnsi="微軟正黑體" w:cstheme="minorHAnsi"/>
                <w:bCs/>
                <w:color w:val="000000"/>
              </w:rPr>
            </w:pPr>
            <w:r w:rsidRPr="00B24523">
              <w:rPr>
                <w:rFonts w:ascii="微軟正黑體" w:eastAsia="微軟正黑體" w:hAnsi="微軟正黑體" w:cstheme="minorHAnsi" w:hint="eastAsia"/>
                <w:bCs/>
                <w:color w:val="000000"/>
              </w:rPr>
              <w:t>課程費用</w:t>
            </w:r>
          </w:p>
        </w:tc>
        <w:tc>
          <w:tcPr>
            <w:tcW w:w="3718" w:type="dxa"/>
            <w:vAlign w:val="center"/>
          </w:tcPr>
          <w:p w14:paraId="0548F25C" w14:textId="414FC13E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一般報名費</w:t>
            </w:r>
          </w:p>
        </w:tc>
        <w:tc>
          <w:tcPr>
            <w:tcW w:w="4924" w:type="dxa"/>
            <w:vAlign w:val="center"/>
          </w:tcPr>
          <w:p w14:paraId="02A5A452" w14:textId="65935E17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227903B3" w14:textId="77777777" w:rsidTr="00433221">
        <w:trPr>
          <w:cantSplit/>
          <w:trHeight w:val="393"/>
        </w:trPr>
        <w:tc>
          <w:tcPr>
            <w:tcW w:w="1528" w:type="dxa"/>
            <w:vMerge/>
            <w:vAlign w:val="center"/>
          </w:tcPr>
          <w:p w14:paraId="6250B595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color w:val="000000"/>
              </w:rPr>
            </w:pPr>
          </w:p>
        </w:tc>
        <w:tc>
          <w:tcPr>
            <w:tcW w:w="3718" w:type="dxa"/>
            <w:vAlign w:val="center"/>
          </w:tcPr>
          <w:p w14:paraId="4D530B84" w14:textId="1BE61A80" w:rsidR="00224627" w:rsidRPr="00433221" w:rsidRDefault="00433221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標楷體" w:eastAsia="標楷體" w:hAnsi="標楷體" w:hint="eastAsia"/>
                <w:bCs/>
                <w:color w:val="0000FF"/>
                <w:sz w:val="23"/>
                <w:szCs w:val="23"/>
              </w:rPr>
              <w:t>□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 xml:space="preserve"> NT$ </w:t>
            </w:r>
            <w:r w:rsidR="006D6473">
              <w:rPr>
                <w:rFonts w:ascii="微軟正黑體" w:eastAsia="微軟正黑體" w:hAnsi="微軟正黑體" w:cstheme="minorHAnsi"/>
                <w:bCs/>
                <w:color w:val="0000FF"/>
              </w:rPr>
              <w:t>4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>,000</w:t>
            </w:r>
          </w:p>
        </w:tc>
        <w:tc>
          <w:tcPr>
            <w:tcW w:w="4924" w:type="dxa"/>
            <w:vAlign w:val="center"/>
          </w:tcPr>
          <w:p w14:paraId="0832DDF0" w14:textId="618D7E08" w:rsidR="00224627" w:rsidRPr="00433221" w:rsidRDefault="00224627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60B739CF" w14:textId="77777777" w:rsidTr="00433221">
        <w:trPr>
          <w:cantSplit/>
          <w:trHeight w:val="393"/>
        </w:trPr>
        <w:tc>
          <w:tcPr>
            <w:tcW w:w="1528" w:type="dxa"/>
            <w:vAlign w:val="center"/>
          </w:tcPr>
          <w:p w14:paraId="1ED468AF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發票抬頭：</w:t>
            </w:r>
          </w:p>
        </w:tc>
        <w:tc>
          <w:tcPr>
            <w:tcW w:w="8642" w:type="dxa"/>
            <w:gridSpan w:val="2"/>
            <w:vAlign w:val="center"/>
          </w:tcPr>
          <w:p w14:paraId="55C0CE4D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455BDCBD" w14:textId="77777777" w:rsidTr="00433221">
        <w:trPr>
          <w:cantSplit/>
          <w:trHeight w:val="437"/>
        </w:trPr>
        <w:tc>
          <w:tcPr>
            <w:tcW w:w="1528" w:type="dxa"/>
            <w:vAlign w:val="center"/>
          </w:tcPr>
          <w:p w14:paraId="7031B23B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統一編號：</w:t>
            </w:r>
          </w:p>
        </w:tc>
        <w:tc>
          <w:tcPr>
            <w:tcW w:w="8642" w:type="dxa"/>
            <w:gridSpan w:val="2"/>
            <w:vAlign w:val="center"/>
          </w:tcPr>
          <w:p w14:paraId="3D8F8130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7F17A474" w14:textId="77777777" w:rsidTr="00433221">
        <w:trPr>
          <w:cantSplit/>
          <w:trHeight w:val="705"/>
        </w:trPr>
        <w:tc>
          <w:tcPr>
            <w:tcW w:w="10170" w:type="dxa"/>
            <w:gridSpan w:val="3"/>
            <w:vAlign w:val="center"/>
          </w:tcPr>
          <w:p w14:paraId="7030116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以上報名費不含轉帳匯款手續費用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br/>
            </w:r>
            <w:r w:rsidRPr="00B24523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224627" w:rsidRPr="00B24523" w14:paraId="4680897C" w14:textId="77777777" w:rsidTr="00433221">
        <w:trPr>
          <w:cantSplit/>
          <w:trHeight w:val="585"/>
        </w:trPr>
        <w:tc>
          <w:tcPr>
            <w:tcW w:w="1528" w:type="dxa"/>
            <w:vAlign w:val="center"/>
          </w:tcPr>
          <w:p w14:paraId="490CFDD6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付款方式</w:t>
            </w:r>
          </w:p>
          <w:p w14:paraId="1272D2C9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2"/>
            <w:vAlign w:val="center"/>
          </w:tcPr>
          <w:p w14:paraId="793EFD0E" w14:textId="77777777" w:rsidR="00224627" w:rsidRPr="008E101D" w:rsidRDefault="00224627" w:rsidP="002246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1CF26D27" w14:textId="77777777" w:rsidR="00433221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  <w:r w:rsid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   </w:t>
            </w:r>
          </w:p>
          <w:p w14:paraId="5A0D2CE7" w14:textId="1E898650" w:rsidR="00224627" w:rsidRPr="00B24523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029B95C9" w14:textId="77777777" w:rsidR="00611571" w:rsidRPr="0075667D" w:rsidRDefault="00611571" w:rsidP="009E661B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color w:val="FF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FF0000"/>
          <w:sz w:val="19"/>
          <w:szCs w:val="19"/>
        </w:rPr>
        <w:t>【注意事項】</w:t>
      </w:r>
    </w:p>
    <w:p w14:paraId="25CDE902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bookmarkStart w:id="0" w:name="OLE_LINK21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「</w:t>
      </w:r>
      <w:r w:rsidRPr="009E661B">
        <w:rPr>
          <w:rFonts w:ascii="微軟正黑體" w:eastAsia="微軟正黑體" w:hAnsi="微軟正黑體"/>
          <w:bCs/>
          <w:color w:val="000000"/>
          <w:sz w:val="19"/>
          <w:szCs w:val="19"/>
        </w:rPr>
        <w:t>*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」項目請務必填寫，以利行前通知，或聯絡注意事項。</w:t>
      </w:r>
    </w:p>
    <w:p w14:paraId="6770B2EA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為尊重智財權，課程進行中禁止錄音、錄影。</w:t>
      </w:r>
    </w:p>
    <w:p w14:paraId="698CACE6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本會保留修訂課程、中斷課程及未達最低開課人數時取消課程之權利。本會保留因故調整課程時間，並通知已報名學員知悉。</w:t>
      </w:r>
    </w:p>
    <w:p w14:paraId="54D1D0F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因學員個人因素，上課前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7天後即不得退費，但得轉讓、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轉課、或保留。上課前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7天以上申請退費，退費時扣除手續費10%。</w:t>
      </w:r>
    </w:p>
    <w:p w14:paraId="104B6729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若退費因素為學會課程取消或延課因素，學會負擔退費之手續費。</w:t>
      </w:r>
    </w:p>
    <w:p w14:paraId="37C13CE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需報帳者，請務必填寫「公司抬頭」及「統一編號」欄，以利開立收據。</w:t>
      </w:r>
    </w:p>
    <w:p w14:paraId="0B4B304F" w14:textId="77777777" w:rsidR="00C2235C" w:rsidRPr="009E661B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團報時每人仍需填一份資料，並加註團報聯絡人聯絡資料。</w:t>
      </w:r>
      <w:bookmarkEnd w:id="0"/>
    </w:p>
    <w:sectPr w:rsidR="00C2235C" w:rsidRPr="009E661B" w:rsidSect="00B35D39">
      <w:headerReference w:type="default" r:id="rId9"/>
      <w:footerReference w:type="default" r:id="rId10"/>
      <w:pgSz w:w="11906" w:h="16838" w:code="9"/>
      <w:pgMar w:top="1418" w:right="1418" w:bottom="1021" w:left="1418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C0900" w14:textId="77777777" w:rsidR="00B35D39" w:rsidRDefault="00B35D39">
      <w:r>
        <w:separator/>
      </w:r>
    </w:p>
  </w:endnote>
  <w:endnote w:type="continuationSeparator" w:id="0">
    <w:p w14:paraId="6E2E1D69" w14:textId="77777777" w:rsidR="00B35D39" w:rsidRDefault="00B3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0D47" w14:textId="77777777" w:rsidR="00001BC8" w:rsidRDefault="00ED242D">
    <w:pPr>
      <w:pStyle w:val="a5"/>
      <w:jc w:val="center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          </w:t>
    </w:r>
    <w:r w:rsidR="00001BC8">
      <w:fldChar w:fldCharType="begin"/>
    </w:r>
    <w:r w:rsidR="00001BC8">
      <w:instrText>PAGE   \* MERGEFORMAT</w:instrText>
    </w:r>
    <w:r w:rsidR="00001BC8">
      <w:fldChar w:fldCharType="separate"/>
    </w:r>
    <w:r w:rsidR="00001BC8">
      <w:rPr>
        <w:lang w:val="zh-TW"/>
      </w:rPr>
      <w:t>2</w:t>
    </w:r>
    <w:r w:rsidR="00001B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9226F" w14:textId="77777777" w:rsidR="00B35D39" w:rsidRDefault="00B35D39">
      <w:r>
        <w:separator/>
      </w:r>
    </w:p>
  </w:footnote>
  <w:footnote w:type="continuationSeparator" w:id="0">
    <w:p w14:paraId="2072BBD6" w14:textId="77777777" w:rsidR="00B35D39" w:rsidRDefault="00B3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ED5D" w14:textId="7E51ACC5" w:rsidR="00ED242D" w:rsidRPr="00611571" w:rsidRDefault="00433221" w:rsidP="00611571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E2CF8" wp14:editId="7C6C8BCF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29">
      <w:rPr>
        <w:noProof/>
      </w:rPr>
      <w:drawing>
        <wp:anchor distT="0" distB="0" distL="114300" distR="114300" simplePos="0" relativeHeight="251657216" behindDoc="0" locked="0" layoutInCell="1" allowOverlap="1" wp14:anchorId="30C01764" wp14:editId="47FBC898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42D" w:rsidRPr="00ED24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0417"/>
    <w:multiLevelType w:val="hybridMultilevel"/>
    <w:tmpl w:val="1A126EAA"/>
    <w:lvl w:ilvl="0" w:tplc="CC9CF2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C85C0E"/>
    <w:multiLevelType w:val="hybridMultilevel"/>
    <w:tmpl w:val="9410BC9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76E6B8A"/>
    <w:multiLevelType w:val="hybridMultilevel"/>
    <w:tmpl w:val="C2F02B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D555C7"/>
    <w:multiLevelType w:val="hybridMultilevel"/>
    <w:tmpl w:val="13E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0469B"/>
    <w:multiLevelType w:val="hybridMultilevel"/>
    <w:tmpl w:val="C4F2E9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4B66C2"/>
    <w:multiLevelType w:val="hybridMultilevel"/>
    <w:tmpl w:val="D4B83F8A"/>
    <w:lvl w:ilvl="0" w:tplc="91D4D7FE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45D37"/>
    <w:multiLevelType w:val="hybridMultilevel"/>
    <w:tmpl w:val="C3F29E54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AB60DB"/>
    <w:multiLevelType w:val="hybridMultilevel"/>
    <w:tmpl w:val="7D0A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71845">
    <w:abstractNumId w:val="4"/>
  </w:num>
  <w:num w:numId="2" w16cid:durableId="90206429">
    <w:abstractNumId w:val="1"/>
  </w:num>
  <w:num w:numId="3" w16cid:durableId="561410728">
    <w:abstractNumId w:val="20"/>
  </w:num>
  <w:num w:numId="4" w16cid:durableId="1914780317">
    <w:abstractNumId w:val="15"/>
  </w:num>
  <w:num w:numId="5" w16cid:durableId="1375152522">
    <w:abstractNumId w:val="16"/>
  </w:num>
  <w:num w:numId="6" w16cid:durableId="1505709710">
    <w:abstractNumId w:val="6"/>
  </w:num>
  <w:num w:numId="7" w16cid:durableId="1737434044">
    <w:abstractNumId w:val="21"/>
  </w:num>
  <w:num w:numId="8" w16cid:durableId="171456037">
    <w:abstractNumId w:val="26"/>
  </w:num>
  <w:num w:numId="9" w16cid:durableId="1554192215">
    <w:abstractNumId w:val="5"/>
  </w:num>
  <w:num w:numId="10" w16cid:durableId="417556096">
    <w:abstractNumId w:val="25"/>
  </w:num>
  <w:num w:numId="11" w16cid:durableId="276986299">
    <w:abstractNumId w:val="14"/>
  </w:num>
  <w:num w:numId="12" w16cid:durableId="1334063251">
    <w:abstractNumId w:val="22"/>
  </w:num>
  <w:num w:numId="13" w16cid:durableId="1087385383">
    <w:abstractNumId w:val="2"/>
  </w:num>
  <w:num w:numId="14" w16cid:durableId="780998021">
    <w:abstractNumId w:val="7"/>
  </w:num>
  <w:num w:numId="15" w16cid:durableId="871960635">
    <w:abstractNumId w:val="23"/>
  </w:num>
  <w:num w:numId="16" w16cid:durableId="1712681393">
    <w:abstractNumId w:val="10"/>
  </w:num>
  <w:num w:numId="17" w16cid:durableId="1850560595">
    <w:abstractNumId w:val="12"/>
  </w:num>
  <w:num w:numId="18" w16cid:durableId="1306154840">
    <w:abstractNumId w:val="28"/>
  </w:num>
  <w:num w:numId="19" w16cid:durableId="383600058">
    <w:abstractNumId w:val="24"/>
  </w:num>
  <w:num w:numId="20" w16cid:durableId="754787390">
    <w:abstractNumId w:val="3"/>
  </w:num>
  <w:num w:numId="21" w16cid:durableId="583030139">
    <w:abstractNumId w:val="11"/>
  </w:num>
  <w:num w:numId="22" w16cid:durableId="251933516">
    <w:abstractNumId w:val="29"/>
  </w:num>
  <w:num w:numId="23" w16cid:durableId="762798814">
    <w:abstractNumId w:val="18"/>
  </w:num>
  <w:num w:numId="24" w16cid:durableId="539628584">
    <w:abstractNumId w:val="27"/>
  </w:num>
  <w:num w:numId="25" w16cid:durableId="574240055">
    <w:abstractNumId w:val="30"/>
  </w:num>
  <w:num w:numId="26" w16cid:durableId="909195729">
    <w:abstractNumId w:val="13"/>
  </w:num>
  <w:num w:numId="27" w16cid:durableId="1203983104">
    <w:abstractNumId w:val="0"/>
  </w:num>
  <w:num w:numId="28" w16cid:durableId="1284076265">
    <w:abstractNumId w:val="9"/>
  </w:num>
  <w:num w:numId="29" w16cid:durableId="331491261">
    <w:abstractNumId w:val="19"/>
  </w:num>
  <w:num w:numId="30" w16cid:durableId="1847403240">
    <w:abstractNumId w:val="17"/>
  </w:num>
  <w:num w:numId="31" w16cid:durableId="19511636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1BC8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24627"/>
    <w:rsid w:val="002333CB"/>
    <w:rsid w:val="00234B62"/>
    <w:rsid w:val="00236EDE"/>
    <w:rsid w:val="0024444B"/>
    <w:rsid w:val="00255DC9"/>
    <w:rsid w:val="002579F0"/>
    <w:rsid w:val="00263450"/>
    <w:rsid w:val="00277E78"/>
    <w:rsid w:val="0028663F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81FF1"/>
    <w:rsid w:val="00392CB8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2EC1"/>
    <w:rsid w:val="00433221"/>
    <w:rsid w:val="0043536E"/>
    <w:rsid w:val="0043642C"/>
    <w:rsid w:val="0045289D"/>
    <w:rsid w:val="00464BA1"/>
    <w:rsid w:val="0046542A"/>
    <w:rsid w:val="00465805"/>
    <w:rsid w:val="0048018B"/>
    <w:rsid w:val="00482365"/>
    <w:rsid w:val="004834C7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1974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F37BA"/>
    <w:rsid w:val="005F72FB"/>
    <w:rsid w:val="006032CB"/>
    <w:rsid w:val="00611571"/>
    <w:rsid w:val="00621542"/>
    <w:rsid w:val="006645D9"/>
    <w:rsid w:val="00664EB9"/>
    <w:rsid w:val="006653D0"/>
    <w:rsid w:val="00684A67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F35"/>
    <w:rsid w:val="006D4929"/>
    <w:rsid w:val="006D6473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2870"/>
    <w:rsid w:val="00744297"/>
    <w:rsid w:val="0075667D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13E48"/>
    <w:rsid w:val="00817320"/>
    <w:rsid w:val="008173D6"/>
    <w:rsid w:val="00823EBF"/>
    <w:rsid w:val="008337C2"/>
    <w:rsid w:val="008423D8"/>
    <w:rsid w:val="00845647"/>
    <w:rsid w:val="00852B8F"/>
    <w:rsid w:val="00852CB3"/>
    <w:rsid w:val="008662F2"/>
    <w:rsid w:val="00874A1C"/>
    <w:rsid w:val="00882675"/>
    <w:rsid w:val="00882F12"/>
    <w:rsid w:val="008863B5"/>
    <w:rsid w:val="0089094F"/>
    <w:rsid w:val="0089677E"/>
    <w:rsid w:val="008A40B5"/>
    <w:rsid w:val="008C093C"/>
    <w:rsid w:val="008C44B8"/>
    <w:rsid w:val="008D0B9E"/>
    <w:rsid w:val="008E101D"/>
    <w:rsid w:val="00901AB3"/>
    <w:rsid w:val="00907996"/>
    <w:rsid w:val="00916910"/>
    <w:rsid w:val="00920DC0"/>
    <w:rsid w:val="009223DB"/>
    <w:rsid w:val="009243B1"/>
    <w:rsid w:val="00925EE7"/>
    <w:rsid w:val="00940F75"/>
    <w:rsid w:val="00941C10"/>
    <w:rsid w:val="00941DC6"/>
    <w:rsid w:val="009454EA"/>
    <w:rsid w:val="0094614A"/>
    <w:rsid w:val="009526EC"/>
    <w:rsid w:val="0095276C"/>
    <w:rsid w:val="00955C16"/>
    <w:rsid w:val="0096155A"/>
    <w:rsid w:val="0096754C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661B"/>
    <w:rsid w:val="009E7CAD"/>
    <w:rsid w:val="00A03156"/>
    <w:rsid w:val="00A060F7"/>
    <w:rsid w:val="00A10968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323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13878"/>
    <w:rsid w:val="00B20AAC"/>
    <w:rsid w:val="00B31C8B"/>
    <w:rsid w:val="00B34329"/>
    <w:rsid w:val="00B3566D"/>
    <w:rsid w:val="00B35D39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81A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1E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62A4E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04103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D28"/>
    <w:rsid w:val="00E811D7"/>
    <w:rsid w:val="00E96254"/>
    <w:rsid w:val="00EB573F"/>
    <w:rsid w:val="00EB6AA4"/>
    <w:rsid w:val="00ED242D"/>
    <w:rsid w:val="00EE0764"/>
    <w:rsid w:val="00EE285B"/>
    <w:rsid w:val="00EE5206"/>
    <w:rsid w:val="00EF38C1"/>
    <w:rsid w:val="00EF71AA"/>
    <w:rsid w:val="00F00BEF"/>
    <w:rsid w:val="00F04357"/>
    <w:rsid w:val="00F12A0A"/>
    <w:rsid w:val="00F27A27"/>
    <w:rsid w:val="00F33D8F"/>
    <w:rsid w:val="00F35BBF"/>
    <w:rsid w:val="00F42DA5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3BCC3"/>
  <w15:chartTrackingRefBased/>
  <w15:docId w15:val="{162C4AED-C568-4B69-A971-67C6C8D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611571"/>
    <w:rPr>
      <w:kern w:val="2"/>
    </w:rPr>
  </w:style>
  <w:style w:type="paragraph" w:styleId="ae">
    <w:name w:val="Body Text"/>
    <w:basedOn w:val="a"/>
    <w:link w:val="af"/>
    <w:rsid w:val="00611571"/>
    <w:pPr>
      <w:jc w:val="right"/>
    </w:pPr>
    <w:rPr>
      <w:rFonts w:ascii="Arial" w:hAnsi="Arial" w:cs="Arial"/>
    </w:rPr>
  </w:style>
  <w:style w:type="character" w:customStyle="1" w:styleId="af">
    <w:name w:val="本文 字元"/>
    <w:link w:val="ae"/>
    <w:rsid w:val="00611571"/>
    <w:rPr>
      <w:rFonts w:ascii="Arial" w:hAnsi="Arial" w:cs="Arial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11571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001BC8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C1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atic-innovation.org/index.php/zh-tw/course/course-general/course-202408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75B-9CFB-4A3D-A572-333ABDB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1442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Chiaoling NI</cp:lastModifiedBy>
  <cp:revision>5</cp:revision>
  <cp:lastPrinted>2022-07-15T14:12:00Z</cp:lastPrinted>
  <dcterms:created xsi:type="dcterms:W3CDTF">2024-01-18T04:19:00Z</dcterms:created>
  <dcterms:modified xsi:type="dcterms:W3CDTF">2024-02-17T04:21:00Z</dcterms:modified>
</cp:coreProperties>
</file>